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67306" w14:textId="77777777" w:rsidR="000108A8" w:rsidRDefault="000108A8" w:rsidP="00424A02">
      <w:pPr>
        <w:rPr>
          <w:rFonts w:cs="Arial"/>
          <w:sz w:val="40"/>
          <w:szCs w:val="40"/>
          <w:rtl/>
        </w:rPr>
      </w:pPr>
    </w:p>
    <w:p w14:paraId="57EDC7C7" w14:textId="0DAAC882" w:rsidR="007923C7" w:rsidRPr="00166D7A" w:rsidRDefault="00424A02" w:rsidP="00166D7A">
      <w:pPr>
        <w:jc w:val="center"/>
        <w:rPr>
          <w:rFonts w:cstheme="minorHAnsi"/>
          <w:b/>
          <w:bCs/>
          <w:sz w:val="36"/>
          <w:szCs w:val="36"/>
          <w:rtl/>
        </w:rPr>
      </w:pPr>
      <w:r w:rsidRPr="00166D7A">
        <w:rPr>
          <w:rFonts w:cs="Arial" w:hint="cs"/>
          <w:b/>
          <w:bCs/>
          <w:sz w:val="40"/>
          <w:szCs w:val="40"/>
          <w:rtl/>
        </w:rPr>
        <w:t xml:space="preserve">أوليفيرا ( </w:t>
      </w:r>
      <w:r w:rsidRPr="00166D7A">
        <w:rPr>
          <w:rFonts w:cs="Arial"/>
          <w:b/>
          <w:bCs/>
          <w:sz w:val="40"/>
          <w:szCs w:val="40"/>
        </w:rPr>
        <w:t>Olivera</w:t>
      </w:r>
      <w:r w:rsidRPr="00166D7A">
        <w:rPr>
          <w:rFonts w:cs="Arial" w:hint="cs"/>
          <w:b/>
          <w:bCs/>
          <w:sz w:val="40"/>
          <w:szCs w:val="40"/>
          <w:rtl/>
        </w:rPr>
        <w:t>)</w:t>
      </w:r>
    </w:p>
    <w:p w14:paraId="79412DE2" w14:textId="36A6B937" w:rsidR="00424A02" w:rsidRDefault="00424A02" w:rsidP="00532C96">
      <w:pPr>
        <w:autoSpaceDE w:val="0"/>
        <w:autoSpaceDN w:val="0"/>
        <w:adjustRightInd w:val="0"/>
        <w:spacing w:after="0" w:line="240" w:lineRule="auto"/>
        <w:rPr>
          <w:rFonts w:cstheme="minorHAnsi"/>
          <w:sz w:val="36"/>
          <w:szCs w:val="36"/>
        </w:rPr>
      </w:pPr>
      <w:r w:rsidRPr="00424A02">
        <w:rPr>
          <w:rFonts w:cstheme="minorHAnsi"/>
          <w:sz w:val="36"/>
          <w:szCs w:val="36"/>
          <w:rtl/>
        </w:rPr>
        <w:t>حدثت  </w:t>
      </w:r>
      <w:hyperlink r:id="rId8" w:tgtFrame="_blank" w:history="1">
        <w:r w:rsidRPr="00424A02">
          <w:rPr>
            <w:rStyle w:val="Hyperlink"/>
            <w:rFonts w:cstheme="minorHAnsi"/>
            <w:color w:val="auto"/>
            <w:sz w:val="36"/>
            <w:szCs w:val="36"/>
            <w:u w:val="none"/>
            <w:rtl/>
          </w:rPr>
          <w:t>معركة  كوسوفو</w:t>
        </w:r>
      </w:hyperlink>
      <w:r w:rsidRPr="00424A02">
        <w:rPr>
          <w:rFonts w:cstheme="minorHAnsi"/>
          <w:sz w:val="36"/>
          <w:szCs w:val="36"/>
        </w:rPr>
        <w:t> </w:t>
      </w:r>
      <w:r w:rsidRPr="00424A02">
        <w:rPr>
          <w:rFonts w:cstheme="minorHAnsi"/>
          <w:sz w:val="36"/>
          <w:szCs w:val="36"/>
          <w:rtl/>
        </w:rPr>
        <w:t>في عام 1389م, والتي قادها سلطان العثمانيين مراد الأوّل وانتصر فيهاو وأمر ابنه بايزيد بقتل ملك الصرب لازار. وبينما كان السلطان يتفقّد أرض المعركة بعد انتصاره الضخم، إذا بأحد الجرحى الصرب يطلب مخاطبته، وحينما اقترب منه طعنه بخنجر فمات من فوره</w:t>
      </w:r>
      <w:r w:rsidRPr="00424A02">
        <w:rPr>
          <w:rFonts w:cstheme="minorHAnsi"/>
          <w:sz w:val="36"/>
          <w:szCs w:val="36"/>
        </w:rPr>
        <w:t>.</w:t>
      </w:r>
      <w:r w:rsidR="00532C96">
        <w:rPr>
          <w:rFonts w:cstheme="minorHAnsi" w:hint="cs"/>
          <w:sz w:val="36"/>
          <w:szCs w:val="36"/>
          <w:rtl/>
        </w:rPr>
        <w:t xml:space="preserve"> أسر بايزيد ملك الصرب لازار وأمر باعدامه. </w:t>
      </w:r>
      <w:r w:rsidRPr="00424A02">
        <w:rPr>
          <w:rFonts w:cstheme="minorHAnsi"/>
          <w:sz w:val="36"/>
          <w:szCs w:val="36"/>
          <w:rtl/>
        </w:rPr>
        <w:t>تربّع ابنه الشاب بايزيد الأوّل على العرش</w:t>
      </w:r>
      <w:r w:rsidR="00532C96">
        <w:rPr>
          <w:rFonts w:cstheme="minorHAnsi" w:hint="cs"/>
          <w:sz w:val="36"/>
          <w:szCs w:val="36"/>
          <w:rtl/>
        </w:rPr>
        <w:t>،</w:t>
      </w:r>
      <w:r w:rsidR="00532C96" w:rsidRPr="00532C96">
        <w:rPr>
          <w:rFonts w:asciiTheme="majorBidi" w:hAnsiTheme="majorBidi" w:cstheme="majorBidi"/>
          <w:sz w:val="40"/>
          <w:szCs w:val="40"/>
          <w:rtl/>
        </w:rPr>
        <w:t xml:space="preserve"> </w:t>
      </w:r>
      <w:r w:rsidR="00532C96" w:rsidRPr="00141AAC">
        <w:rPr>
          <w:rFonts w:asciiTheme="majorBidi" w:hAnsiTheme="majorBidi" w:cstheme="majorBidi"/>
          <w:sz w:val="40"/>
          <w:szCs w:val="40"/>
          <w:rtl/>
        </w:rPr>
        <w:t>في</w:t>
      </w:r>
      <w:r w:rsidR="00532C96" w:rsidRPr="00141AAC">
        <w:rPr>
          <w:rFonts w:asciiTheme="majorBidi" w:hAnsiTheme="majorBidi" w:cstheme="majorBidi"/>
          <w:sz w:val="40"/>
          <w:szCs w:val="40"/>
        </w:rPr>
        <w:t xml:space="preserve"> </w:t>
      </w:r>
      <w:r w:rsidR="00532C96" w:rsidRPr="00141AAC">
        <w:rPr>
          <w:rFonts w:asciiTheme="majorBidi" w:hAnsiTheme="majorBidi" w:cstheme="majorBidi"/>
          <w:sz w:val="40"/>
          <w:szCs w:val="40"/>
          <w:rtl/>
        </w:rPr>
        <w:t>16</w:t>
      </w:r>
      <w:r w:rsidR="00532C96" w:rsidRPr="00141AAC">
        <w:rPr>
          <w:rFonts w:asciiTheme="majorBidi" w:hAnsiTheme="majorBidi" w:cstheme="majorBidi"/>
          <w:sz w:val="40"/>
          <w:szCs w:val="40"/>
        </w:rPr>
        <w:t xml:space="preserve"> </w:t>
      </w:r>
      <w:r w:rsidR="00532C96" w:rsidRPr="00141AAC">
        <w:rPr>
          <w:rFonts w:asciiTheme="majorBidi" w:hAnsiTheme="majorBidi" w:cstheme="majorBidi"/>
          <w:sz w:val="40"/>
          <w:szCs w:val="40"/>
          <w:rtl/>
        </w:rPr>
        <w:t>حزيران</w:t>
      </w:r>
      <w:r w:rsidR="00532C96" w:rsidRPr="00141AAC">
        <w:rPr>
          <w:rFonts w:asciiTheme="majorBidi" w:hAnsiTheme="majorBidi" w:cstheme="majorBidi"/>
          <w:sz w:val="40"/>
          <w:szCs w:val="40"/>
        </w:rPr>
        <w:t xml:space="preserve"> </w:t>
      </w:r>
      <w:r w:rsidR="00532C96">
        <w:rPr>
          <w:rFonts w:asciiTheme="majorBidi" w:hAnsiTheme="majorBidi" w:cstheme="majorBidi" w:hint="cs"/>
          <w:sz w:val="40"/>
          <w:szCs w:val="40"/>
          <w:rtl/>
        </w:rPr>
        <w:t>1389،</w:t>
      </w:r>
      <w:r w:rsidR="00532C96">
        <w:rPr>
          <w:rFonts w:cstheme="minorHAnsi" w:hint="cs"/>
          <w:sz w:val="36"/>
          <w:szCs w:val="36"/>
          <w:rtl/>
        </w:rPr>
        <w:t xml:space="preserve"> </w:t>
      </w:r>
      <w:r w:rsidR="00532C96" w:rsidRPr="00141AAC">
        <w:rPr>
          <w:rFonts w:asciiTheme="majorBidi" w:hAnsiTheme="majorBidi" w:cstheme="majorBidi"/>
          <w:sz w:val="40"/>
          <w:szCs w:val="40"/>
          <w:rtl/>
        </w:rPr>
        <w:t>وبايع قادة ا</w:t>
      </w:r>
      <w:r w:rsidR="00532C96">
        <w:rPr>
          <w:rFonts w:asciiTheme="majorBidi" w:hAnsiTheme="majorBidi" w:cstheme="majorBidi"/>
          <w:sz w:val="40"/>
          <w:szCs w:val="40"/>
          <w:rtl/>
        </w:rPr>
        <w:t>لجيش بايزيد الأول ليصبح سلطانا</w:t>
      </w:r>
      <w:r w:rsidR="00532C96">
        <w:rPr>
          <w:rFonts w:asciiTheme="majorBidi" w:hAnsiTheme="majorBidi" w:cstheme="majorBidi" w:hint="cs"/>
          <w:sz w:val="40"/>
          <w:szCs w:val="40"/>
          <w:rtl/>
        </w:rPr>
        <w:t xml:space="preserve"> </w:t>
      </w:r>
      <w:r w:rsidRPr="00424A02">
        <w:rPr>
          <w:rFonts w:cstheme="minorHAnsi"/>
          <w:sz w:val="36"/>
          <w:szCs w:val="36"/>
          <w:rtl/>
        </w:rPr>
        <w:t xml:space="preserve">، وكان في سن الثامنة والعشرين من عمره. </w:t>
      </w:r>
    </w:p>
    <w:p w14:paraId="38C93564" w14:textId="332031EA" w:rsidR="007C2707" w:rsidRPr="00532C96" w:rsidRDefault="007C2707" w:rsidP="00532C96">
      <w:pPr>
        <w:autoSpaceDE w:val="0"/>
        <w:autoSpaceDN w:val="0"/>
        <w:adjustRightInd w:val="0"/>
        <w:spacing w:after="0" w:line="240" w:lineRule="auto"/>
        <w:rPr>
          <w:rFonts w:asciiTheme="majorBidi" w:hAnsiTheme="majorBidi" w:cstheme="majorBidi"/>
          <w:sz w:val="40"/>
          <w:szCs w:val="40"/>
          <w:rtl/>
        </w:rPr>
      </w:pPr>
      <w:r>
        <w:rPr>
          <w:noProof/>
        </w:rPr>
        <w:lastRenderedPageBreak/>
        <w:drawing>
          <wp:inline distT="0" distB="0" distL="0" distR="0" wp14:anchorId="6A93686B" wp14:editId="21F63EC9">
            <wp:extent cx="8863330" cy="4663712"/>
            <wp:effectExtent l="0" t="0" r="0" b="3810"/>
            <wp:docPr id="1" name="Picture 1" descr="Olivera Despina Lazarević – Mudra srpska princeza na čelu Otomanskog ca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a Despina Lazarević – Mudra srpska princeza na čelu Otomanskog carst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4663712"/>
                    </a:xfrm>
                    <a:prstGeom prst="rect">
                      <a:avLst/>
                    </a:prstGeom>
                    <a:noFill/>
                    <a:ln>
                      <a:noFill/>
                    </a:ln>
                  </pic:spPr>
                </pic:pic>
              </a:graphicData>
            </a:graphic>
          </wp:inline>
        </w:drawing>
      </w:r>
    </w:p>
    <w:p w14:paraId="24E9DFCA" w14:textId="622A6997" w:rsidR="00E31979" w:rsidRDefault="00E31979" w:rsidP="00424A02">
      <w:pPr>
        <w:rPr>
          <w:rFonts w:cstheme="minorHAnsi"/>
          <w:sz w:val="36"/>
          <w:szCs w:val="36"/>
          <w:lang w:bidi="ar-JO"/>
        </w:rPr>
      </w:pPr>
      <w:r>
        <w:rPr>
          <w:rFonts w:cstheme="minorHAnsi" w:hint="cs"/>
          <w:sz w:val="36"/>
          <w:szCs w:val="36"/>
          <w:rtl/>
          <w:lang w:bidi="ar-JO"/>
        </w:rPr>
        <w:t xml:space="preserve">    أوليفيرا على عرشها</w:t>
      </w:r>
    </w:p>
    <w:p w14:paraId="6DC8E499" w14:textId="548A374E" w:rsidR="00424A02" w:rsidRPr="00424A02" w:rsidRDefault="00424A02" w:rsidP="00424A02">
      <w:pPr>
        <w:rPr>
          <w:rFonts w:cstheme="minorHAnsi"/>
          <w:sz w:val="36"/>
          <w:szCs w:val="36"/>
          <w:rtl/>
          <w:lang w:bidi="ar-JO"/>
        </w:rPr>
      </w:pPr>
      <w:r w:rsidRPr="00424A02">
        <w:rPr>
          <w:rFonts w:cstheme="minorHAnsi"/>
          <w:sz w:val="36"/>
          <w:szCs w:val="36"/>
          <w:rtl/>
          <w:lang w:bidi="ar-JO"/>
        </w:rPr>
        <w:lastRenderedPageBreak/>
        <w:t>بعد مقتل الملك لازار، قامت زوجته ميليكا وابنه ستيفان  بإدارة الأراضي الواقعة تحت حكمه, وكانوا بحاجة إلى دعم العثمانيين من أجل الحفاظ على وجودهم السياسي ومن أطماع نبلاء الصرب الآخرين وخاصة عائلة برانكوفيتش . وصنع السلام يتعزز برباط المصاهرة بزواج أوليفيرا من بايزيد، الذي أمر بإعدام والدها, وزواجه من أميرة مسيحية, بقيت على دينها، يعيدا لهم بعض الأماكن التي غزاها عن طريق إثبات القرابة, وهذا الزواج السياسي كان في مصلحة الطرفين, و جلب السلام إلى صربيا ولأخيها ستيفان  الذي أصبح ملكا على صربيا، ودفع الجزية إلى بايزيد والمحاربة معه إذا اقتضى الأمر.</w:t>
      </w:r>
    </w:p>
    <w:p w14:paraId="1D464BAB" w14:textId="729353F9" w:rsidR="00424A02" w:rsidRPr="00424A02" w:rsidRDefault="00424A02" w:rsidP="009B6F57">
      <w:pPr>
        <w:rPr>
          <w:rFonts w:cstheme="minorHAnsi"/>
          <w:sz w:val="36"/>
          <w:szCs w:val="36"/>
          <w:rtl/>
        </w:rPr>
      </w:pPr>
      <w:r>
        <w:rPr>
          <w:rFonts w:cstheme="minorHAnsi" w:hint="cs"/>
          <w:sz w:val="36"/>
          <w:szCs w:val="36"/>
          <w:rtl/>
          <w:lang w:bidi="ar-JO"/>
        </w:rPr>
        <w:t xml:space="preserve"> </w:t>
      </w:r>
      <w:r w:rsidRPr="00424A02">
        <w:rPr>
          <w:rFonts w:cstheme="minorHAnsi"/>
          <w:sz w:val="36"/>
          <w:szCs w:val="36"/>
          <w:rtl/>
          <w:lang w:bidi="ar-JO"/>
        </w:rPr>
        <w:t>تعرف</w:t>
      </w:r>
      <w:r>
        <w:rPr>
          <w:rFonts w:cstheme="minorHAnsi" w:hint="cs"/>
          <w:sz w:val="36"/>
          <w:szCs w:val="36"/>
          <w:rtl/>
          <w:lang w:bidi="ar-JO"/>
        </w:rPr>
        <w:t xml:space="preserve"> </w:t>
      </w:r>
      <w:r w:rsidRPr="00424A02">
        <w:rPr>
          <w:rFonts w:cstheme="minorHAnsi"/>
          <w:sz w:val="36"/>
          <w:szCs w:val="36"/>
          <w:rtl/>
          <w:lang w:bidi="ar-JO"/>
        </w:rPr>
        <w:t>أوليفيرا</w:t>
      </w:r>
      <w:r>
        <w:rPr>
          <w:rFonts w:cstheme="minorHAnsi" w:hint="cs"/>
          <w:sz w:val="36"/>
          <w:szCs w:val="36"/>
          <w:rtl/>
          <w:lang w:bidi="ar-JO"/>
        </w:rPr>
        <w:t xml:space="preserve"> كذلك</w:t>
      </w:r>
      <w:r w:rsidRPr="00424A02">
        <w:rPr>
          <w:rFonts w:cstheme="minorHAnsi"/>
          <w:sz w:val="36"/>
          <w:szCs w:val="36"/>
          <w:rtl/>
          <w:lang w:bidi="ar-JO"/>
        </w:rPr>
        <w:t xml:space="preserve"> باسم </w:t>
      </w:r>
      <w:r>
        <w:rPr>
          <w:rFonts w:cstheme="minorHAnsi" w:hint="cs"/>
          <w:sz w:val="36"/>
          <w:szCs w:val="36"/>
          <w:rtl/>
          <w:lang w:bidi="ar-JO"/>
        </w:rPr>
        <w:t>"</w:t>
      </w:r>
      <w:r w:rsidRPr="00424A02">
        <w:rPr>
          <w:rFonts w:cstheme="minorHAnsi"/>
          <w:sz w:val="36"/>
          <w:szCs w:val="36"/>
          <w:rtl/>
          <w:lang w:bidi="ar-JO"/>
        </w:rPr>
        <w:t>أوليفيرا ديسبينا خاتون</w:t>
      </w:r>
      <w:r>
        <w:rPr>
          <w:rFonts w:cstheme="minorHAnsi" w:hint="cs"/>
          <w:sz w:val="36"/>
          <w:szCs w:val="36"/>
          <w:rtl/>
          <w:lang w:bidi="ar-JO"/>
        </w:rPr>
        <w:t xml:space="preserve">"، </w:t>
      </w:r>
      <w:r w:rsidRPr="00424A02">
        <w:rPr>
          <w:rFonts w:cstheme="minorHAnsi"/>
          <w:sz w:val="36"/>
          <w:szCs w:val="36"/>
          <w:rtl/>
        </w:rPr>
        <w:t>وتعرف بالثقافة الصربية باسم " ميليفا أوليفيرا "</w:t>
      </w:r>
      <w:r w:rsidR="00CB104B">
        <w:rPr>
          <w:rFonts w:cstheme="minorHAnsi" w:hint="cs"/>
          <w:sz w:val="36"/>
          <w:szCs w:val="36"/>
          <w:rtl/>
        </w:rPr>
        <w:t xml:space="preserve">. </w:t>
      </w:r>
      <w:r w:rsidR="00CB104B" w:rsidRPr="00424A02">
        <w:rPr>
          <w:rFonts w:cstheme="minorHAnsi"/>
          <w:sz w:val="36"/>
          <w:szCs w:val="36"/>
          <w:rtl/>
          <w:lang w:bidi="ar-JO"/>
        </w:rPr>
        <w:t xml:space="preserve">وهي البنت الصغرى </w:t>
      </w:r>
      <w:r w:rsidR="00CB104B">
        <w:rPr>
          <w:rFonts w:cstheme="minorHAnsi" w:hint="cs"/>
          <w:sz w:val="36"/>
          <w:szCs w:val="36"/>
          <w:rtl/>
          <w:lang w:bidi="ar-JO"/>
        </w:rPr>
        <w:t>ل</w:t>
      </w:r>
      <w:r w:rsidRPr="00424A02">
        <w:rPr>
          <w:rFonts w:cstheme="minorHAnsi"/>
          <w:sz w:val="36"/>
          <w:szCs w:val="36"/>
          <w:rtl/>
        </w:rPr>
        <w:t>لحاكم الصربي</w:t>
      </w:r>
      <w:r w:rsidR="00CB104B">
        <w:rPr>
          <w:rFonts w:cstheme="minorHAnsi" w:hint="cs"/>
          <w:sz w:val="36"/>
          <w:szCs w:val="36"/>
          <w:rtl/>
        </w:rPr>
        <w:t xml:space="preserve"> الأمير </w:t>
      </w:r>
      <w:r w:rsidRPr="00424A02">
        <w:rPr>
          <w:rFonts w:cstheme="minorHAnsi"/>
          <w:sz w:val="36"/>
          <w:szCs w:val="36"/>
          <w:rtl/>
        </w:rPr>
        <w:t xml:space="preserve"> كنيز لازاريفيتش </w:t>
      </w:r>
      <w:r w:rsidR="00CB104B" w:rsidRPr="00424A02">
        <w:rPr>
          <w:rFonts w:cstheme="minorHAnsi"/>
          <w:sz w:val="36"/>
          <w:szCs w:val="36"/>
          <w:rtl/>
          <w:lang w:bidi="ar-JO"/>
        </w:rPr>
        <w:t>والأميرة ميليك</w:t>
      </w:r>
      <w:r w:rsidR="00CB104B">
        <w:rPr>
          <w:rFonts w:cstheme="minorHAnsi" w:hint="cs"/>
          <w:sz w:val="36"/>
          <w:szCs w:val="36"/>
          <w:rtl/>
          <w:lang w:bidi="ar-JO"/>
        </w:rPr>
        <w:t>ا</w:t>
      </w:r>
      <w:r w:rsidR="00CB104B" w:rsidRPr="00424A02">
        <w:rPr>
          <w:rFonts w:cstheme="minorHAnsi"/>
          <w:sz w:val="36"/>
          <w:szCs w:val="36"/>
          <w:rtl/>
        </w:rPr>
        <w:t xml:space="preserve"> </w:t>
      </w:r>
      <w:r w:rsidR="00CB104B">
        <w:rPr>
          <w:rFonts w:cstheme="minorHAnsi" w:hint="cs"/>
          <w:sz w:val="36"/>
          <w:szCs w:val="36"/>
          <w:rtl/>
        </w:rPr>
        <w:t xml:space="preserve">، </w:t>
      </w:r>
      <w:r w:rsidRPr="00424A02">
        <w:rPr>
          <w:rFonts w:cstheme="minorHAnsi"/>
          <w:sz w:val="36"/>
          <w:szCs w:val="36"/>
          <w:rtl/>
        </w:rPr>
        <w:t xml:space="preserve">من السلالة الصربية الشهيرة هريبليانوفيتش ، التي حكمت صربيا من 1367 إلى 1389. على الرغم من أن تاريخ ميلادها </w:t>
      </w:r>
      <w:r w:rsidR="009B6F57">
        <w:rPr>
          <w:rFonts w:cstheme="minorHAnsi"/>
          <w:sz w:val="36"/>
          <w:szCs w:val="36"/>
          <w:rtl/>
        </w:rPr>
        <w:t xml:space="preserve">غير معروف ، إلا أنه من المحتمل </w:t>
      </w:r>
      <w:r w:rsidR="009B6F57">
        <w:rPr>
          <w:rFonts w:cstheme="minorHAnsi" w:hint="cs"/>
          <w:sz w:val="36"/>
          <w:szCs w:val="36"/>
          <w:rtl/>
          <w:lang w:bidi="ar-JO"/>
        </w:rPr>
        <w:t>في</w:t>
      </w:r>
      <w:r w:rsidRPr="00424A02">
        <w:rPr>
          <w:rFonts w:cstheme="minorHAnsi"/>
          <w:sz w:val="36"/>
          <w:szCs w:val="36"/>
          <w:rtl/>
        </w:rPr>
        <w:t xml:space="preserve"> 137</w:t>
      </w:r>
      <w:r w:rsidR="009B6F57">
        <w:rPr>
          <w:rFonts w:cstheme="minorHAnsi" w:hint="cs"/>
          <w:sz w:val="36"/>
          <w:szCs w:val="36"/>
          <w:rtl/>
        </w:rPr>
        <w:t>2</w:t>
      </w:r>
      <w:r w:rsidRPr="00424A02">
        <w:rPr>
          <w:rFonts w:cstheme="minorHAnsi"/>
          <w:sz w:val="36"/>
          <w:szCs w:val="36"/>
          <w:rtl/>
        </w:rPr>
        <w:t>.</w:t>
      </w:r>
    </w:p>
    <w:p w14:paraId="284081B9" w14:textId="77777777" w:rsidR="00CB104B" w:rsidRDefault="00CB104B" w:rsidP="00424A02">
      <w:pPr>
        <w:rPr>
          <w:rFonts w:cstheme="minorHAnsi"/>
          <w:sz w:val="36"/>
          <w:szCs w:val="36"/>
          <w:rtl/>
        </w:rPr>
      </w:pPr>
    </w:p>
    <w:p w14:paraId="6F850797" w14:textId="0C4F4EC0" w:rsidR="00B72B8D" w:rsidRPr="00CB104B" w:rsidRDefault="00424A02" w:rsidP="000D604D">
      <w:pPr>
        <w:rPr>
          <w:rFonts w:cstheme="minorHAnsi"/>
          <w:sz w:val="36"/>
          <w:szCs w:val="36"/>
          <w:rtl/>
        </w:rPr>
      </w:pPr>
      <w:r w:rsidRPr="00CB104B">
        <w:rPr>
          <w:rFonts w:cstheme="minorHAnsi"/>
          <w:sz w:val="36"/>
          <w:szCs w:val="36"/>
          <w:rtl/>
        </w:rPr>
        <w:t>أوليفيرا  هذ</w:t>
      </w:r>
      <w:r w:rsidRPr="00CB104B">
        <w:rPr>
          <w:rFonts w:cstheme="minorHAnsi"/>
          <w:sz w:val="36"/>
          <w:szCs w:val="36"/>
          <w:rtl/>
          <w:lang w:bidi="ar-JO"/>
        </w:rPr>
        <w:t>ه</w:t>
      </w:r>
      <w:r w:rsidRPr="00CB104B">
        <w:rPr>
          <w:rFonts w:cstheme="minorHAnsi"/>
          <w:sz w:val="36"/>
          <w:szCs w:val="36"/>
          <w:rtl/>
        </w:rPr>
        <w:t xml:space="preserve"> الحسناء االشقراء, والمنحدرة  من العرق الصربي السلافي ، </w:t>
      </w:r>
      <w:r w:rsidR="00CB104B" w:rsidRPr="00CB104B">
        <w:rPr>
          <w:rFonts w:cstheme="minorHAnsi"/>
          <w:sz w:val="36"/>
          <w:szCs w:val="36"/>
          <w:rtl/>
        </w:rPr>
        <w:t xml:space="preserve">مثل القمر الوليد في سماء </w:t>
      </w:r>
      <w:r w:rsidR="00CB104B">
        <w:rPr>
          <w:rFonts w:cstheme="minorHAnsi" w:hint="cs"/>
          <w:sz w:val="36"/>
          <w:szCs w:val="36"/>
          <w:rtl/>
        </w:rPr>
        <w:t xml:space="preserve">صافية </w:t>
      </w:r>
      <w:r w:rsidR="00CB104B">
        <w:rPr>
          <w:rFonts w:cstheme="minorHAnsi"/>
          <w:sz w:val="36"/>
          <w:szCs w:val="36"/>
          <w:rtl/>
        </w:rPr>
        <w:t>جميلة</w:t>
      </w:r>
      <w:r w:rsidR="00CB104B">
        <w:rPr>
          <w:rFonts w:cstheme="minorHAnsi" w:hint="cs"/>
          <w:sz w:val="36"/>
          <w:szCs w:val="36"/>
          <w:rtl/>
        </w:rPr>
        <w:t>، لا يعيب السماء إلا وجود النجوم في ليلة مقمرة. فائقة ال</w:t>
      </w:r>
      <w:r w:rsidR="00CB104B" w:rsidRPr="00CB104B">
        <w:rPr>
          <w:rFonts w:cstheme="minorHAnsi"/>
          <w:sz w:val="36"/>
          <w:szCs w:val="36"/>
          <w:rtl/>
        </w:rPr>
        <w:t>جم</w:t>
      </w:r>
      <w:r w:rsidR="00CB104B">
        <w:rPr>
          <w:rFonts w:cstheme="minorHAnsi" w:hint="cs"/>
          <w:sz w:val="36"/>
          <w:szCs w:val="36"/>
          <w:rtl/>
        </w:rPr>
        <w:t xml:space="preserve">ال، </w:t>
      </w:r>
      <w:r w:rsidR="00CB104B" w:rsidRPr="00CB104B">
        <w:rPr>
          <w:rFonts w:cstheme="minorHAnsi"/>
          <w:sz w:val="36"/>
          <w:szCs w:val="36"/>
          <w:rtl/>
        </w:rPr>
        <w:t>تشبه اللعبة</w:t>
      </w:r>
      <w:r w:rsidR="00CB104B">
        <w:rPr>
          <w:rFonts w:cstheme="minorHAnsi" w:hint="cs"/>
          <w:sz w:val="36"/>
          <w:szCs w:val="36"/>
          <w:rtl/>
        </w:rPr>
        <w:t xml:space="preserve"> في جماله</w:t>
      </w:r>
      <w:r w:rsidR="00D21CDF">
        <w:rPr>
          <w:rFonts w:cstheme="minorHAnsi" w:hint="cs"/>
          <w:sz w:val="36"/>
          <w:szCs w:val="36"/>
          <w:rtl/>
        </w:rPr>
        <w:t>،</w:t>
      </w:r>
      <w:r w:rsidR="00CB104B">
        <w:rPr>
          <w:rFonts w:cstheme="minorHAnsi" w:hint="cs"/>
          <w:sz w:val="36"/>
          <w:szCs w:val="36"/>
          <w:rtl/>
        </w:rPr>
        <w:t xml:space="preserve"> </w:t>
      </w:r>
      <w:r w:rsidRPr="00CB104B">
        <w:rPr>
          <w:rFonts w:cstheme="minorHAnsi"/>
          <w:sz w:val="36"/>
          <w:szCs w:val="36"/>
          <w:rtl/>
        </w:rPr>
        <w:t xml:space="preserve">شعر أشقر ، </w:t>
      </w:r>
      <w:r w:rsidR="00D21CDF">
        <w:rPr>
          <w:rFonts w:cstheme="minorHAnsi" w:hint="cs"/>
          <w:sz w:val="36"/>
          <w:szCs w:val="36"/>
          <w:rtl/>
        </w:rPr>
        <w:t>و</w:t>
      </w:r>
      <w:r w:rsidRPr="00CB104B">
        <w:rPr>
          <w:rFonts w:cstheme="minorHAnsi"/>
          <w:sz w:val="36"/>
          <w:szCs w:val="36"/>
          <w:rtl/>
        </w:rPr>
        <w:t xml:space="preserve">خصر نحيف ، جسد جميل كجمال فينوس, تأسر من تقع عيناه على هذا الجمال, وستجلب من ترضاه لنفسها. </w:t>
      </w:r>
      <w:r w:rsidR="00D21CDF">
        <w:rPr>
          <w:rFonts w:cstheme="minorHAnsi" w:hint="cs"/>
          <w:sz w:val="36"/>
          <w:szCs w:val="36"/>
          <w:rtl/>
        </w:rPr>
        <w:t xml:space="preserve">أميرة جميلة </w:t>
      </w:r>
      <w:r w:rsidR="00D21CDF" w:rsidRPr="00CB104B">
        <w:rPr>
          <w:rFonts w:cstheme="minorHAnsi"/>
          <w:sz w:val="36"/>
          <w:szCs w:val="36"/>
          <w:rtl/>
        </w:rPr>
        <w:t>، مثل برعم طازج الذي نما</w:t>
      </w:r>
      <w:r w:rsidR="00D21CDF">
        <w:rPr>
          <w:rFonts w:cstheme="minorHAnsi" w:hint="cs"/>
          <w:sz w:val="36"/>
          <w:szCs w:val="36"/>
          <w:rtl/>
        </w:rPr>
        <w:t xml:space="preserve"> للتو في حديقة من حدائق الجنة، كانت حبيسة في هذه الجنة . </w:t>
      </w:r>
      <w:r w:rsidR="00D21CDF" w:rsidRPr="00CB104B">
        <w:rPr>
          <w:rFonts w:cstheme="minorHAnsi"/>
          <w:sz w:val="36"/>
          <w:szCs w:val="36"/>
          <w:rtl/>
        </w:rPr>
        <w:t xml:space="preserve">مشرقة مثل الشمس ، وطويلة </w:t>
      </w:r>
      <w:r w:rsidR="00D21CDF">
        <w:rPr>
          <w:rFonts w:cstheme="minorHAnsi" w:hint="cs"/>
          <w:sz w:val="36"/>
          <w:szCs w:val="36"/>
          <w:rtl/>
        </w:rPr>
        <w:t xml:space="preserve">مثل الرمح، </w:t>
      </w:r>
      <w:r w:rsidR="00D21CDF" w:rsidRPr="00CB104B">
        <w:rPr>
          <w:rFonts w:cstheme="minorHAnsi"/>
          <w:sz w:val="36"/>
          <w:szCs w:val="36"/>
          <w:rtl/>
        </w:rPr>
        <w:t>ومحبة القلب</w:t>
      </w:r>
      <w:r w:rsidR="00D21CDF">
        <w:rPr>
          <w:rFonts w:cstheme="minorHAnsi" w:hint="cs"/>
          <w:sz w:val="36"/>
          <w:szCs w:val="36"/>
          <w:rtl/>
        </w:rPr>
        <w:t xml:space="preserve">، </w:t>
      </w:r>
      <w:r w:rsidR="00D21CDF" w:rsidRPr="00CB104B">
        <w:rPr>
          <w:rFonts w:cstheme="minorHAnsi"/>
          <w:sz w:val="36"/>
          <w:szCs w:val="36"/>
          <w:rtl/>
        </w:rPr>
        <w:t xml:space="preserve"> حسناء بوجه ملائكي</w:t>
      </w:r>
      <w:r w:rsidR="00D21CDF">
        <w:rPr>
          <w:rFonts w:cstheme="minorHAnsi" w:hint="cs"/>
          <w:sz w:val="36"/>
          <w:szCs w:val="36"/>
          <w:rtl/>
        </w:rPr>
        <w:t xml:space="preserve">، </w:t>
      </w:r>
      <w:r w:rsidR="00D21CDF" w:rsidRPr="00CB104B">
        <w:rPr>
          <w:rFonts w:cstheme="minorHAnsi"/>
          <w:sz w:val="36"/>
          <w:szCs w:val="36"/>
          <w:rtl/>
        </w:rPr>
        <w:t xml:space="preserve">جنية </w:t>
      </w:r>
      <w:r w:rsidR="00D21CDF">
        <w:rPr>
          <w:rFonts w:cstheme="minorHAnsi" w:hint="cs"/>
          <w:sz w:val="36"/>
          <w:szCs w:val="36"/>
          <w:rtl/>
        </w:rPr>
        <w:t xml:space="preserve">مميزة بالجمال الخارق خرجت من قمقمها, ويتموج شعرها الأشقر اللامع على كتفيها, </w:t>
      </w:r>
      <w:r w:rsidR="00D21CDF" w:rsidRPr="00CB104B">
        <w:rPr>
          <w:rFonts w:cstheme="minorHAnsi"/>
          <w:sz w:val="36"/>
          <w:szCs w:val="36"/>
          <w:rtl/>
        </w:rPr>
        <w:t xml:space="preserve">، </w:t>
      </w:r>
      <w:r w:rsidR="00D21CDF">
        <w:rPr>
          <w:rFonts w:cstheme="minorHAnsi" w:hint="cs"/>
          <w:sz w:val="36"/>
          <w:szCs w:val="36"/>
          <w:rtl/>
        </w:rPr>
        <w:t>و</w:t>
      </w:r>
      <w:r w:rsidR="00D21CDF" w:rsidRPr="00CB104B">
        <w:rPr>
          <w:rFonts w:cstheme="minorHAnsi"/>
          <w:sz w:val="36"/>
          <w:szCs w:val="36"/>
          <w:rtl/>
        </w:rPr>
        <w:t xml:space="preserve">عيون زرقاء </w:t>
      </w:r>
      <w:r w:rsidR="00D21CDF">
        <w:rPr>
          <w:rFonts w:cstheme="minorHAnsi" w:hint="cs"/>
          <w:sz w:val="36"/>
          <w:szCs w:val="36"/>
          <w:rtl/>
        </w:rPr>
        <w:t>كزرقة السماء ومياه البحر</w:t>
      </w:r>
      <w:r w:rsidR="00B72B8D">
        <w:rPr>
          <w:rFonts w:cstheme="minorHAnsi" w:hint="cs"/>
          <w:sz w:val="36"/>
          <w:szCs w:val="36"/>
          <w:rtl/>
        </w:rPr>
        <w:t xml:space="preserve"> . </w:t>
      </w:r>
      <w:r w:rsidR="00B72B8D" w:rsidRPr="00CB104B">
        <w:rPr>
          <w:rFonts w:cstheme="minorHAnsi"/>
          <w:sz w:val="36"/>
          <w:szCs w:val="36"/>
          <w:rtl/>
          <w:lang w:bidi="ar-JO"/>
        </w:rPr>
        <w:t>زرعت بذور الحب في قلب</w:t>
      </w:r>
      <w:r w:rsidR="00B72B8D">
        <w:rPr>
          <w:rFonts w:cstheme="minorHAnsi" w:hint="cs"/>
          <w:sz w:val="36"/>
          <w:szCs w:val="36"/>
          <w:rtl/>
          <w:lang w:bidi="ar-JO"/>
        </w:rPr>
        <w:t xml:space="preserve"> ال</w:t>
      </w:r>
      <w:r w:rsidR="00B72B8D" w:rsidRPr="00CB104B">
        <w:rPr>
          <w:rFonts w:cstheme="minorHAnsi"/>
          <w:sz w:val="36"/>
          <w:szCs w:val="36"/>
          <w:rtl/>
          <w:lang w:bidi="ar-JO"/>
        </w:rPr>
        <w:t xml:space="preserve">سلطان </w:t>
      </w:r>
      <w:r w:rsidR="00B72B8D">
        <w:rPr>
          <w:rFonts w:cstheme="minorHAnsi" w:hint="cs"/>
          <w:sz w:val="36"/>
          <w:szCs w:val="36"/>
          <w:rtl/>
          <w:lang w:bidi="ar-JO"/>
        </w:rPr>
        <w:t xml:space="preserve">بايزيد وأسرته, </w:t>
      </w:r>
      <w:r w:rsidR="00B72B8D" w:rsidRPr="00CB104B">
        <w:rPr>
          <w:rFonts w:cstheme="minorHAnsi"/>
          <w:sz w:val="36"/>
          <w:szCs w:val="36"/>
          <w:rtl/>
        </w:rPr>
        <w:t xml:space="preserve">أصبح أسيرا لهواها ولعبة بين يديها, </w:t>
      </w:r>
      <w:r w:rsidR="00B72B8D">
        <w:rPr>
          <w:rFonts w:cstheme="minorHAnsi" w:hint="cs"/>
          <w:sz w:val="36"/>
          <w:szCs w:val="36"/>
          <w:rtl/>
        </w:rPr>
        <w:lastRenderedPageBreak/>
        <w:t xml:space="preserve">ومدمنا على </w:t>
      </w:r>
      <w:r w:rsidR="00B72B8D" w:rsidRPr="00CB104B">
        <w:rPr>
          <w:rFonts w:cstheme="minorHAnsi"/>
          <w:sz w:val="36"/>
          <w:szCs w:val="36"/>
          <w:rtl/>
          <w:lang w:bidi="ar-JO"/>
        </w:rPr>
        <w:t>تلك العنق البيضاء</w:t>
      </w:r>
      <w:r w:rsidR="00B72B8D">
        <w:rPr>
          <w:rFonts w:cstheme="minorHAnsi" w:hint="cs"/>
          <w:sz w:val="36"/>
          <w:szCs w:val="36"/>
          <w:rtl/>
          <w:lang w:bidi="ar-JO"/>
        </w:rPr>
        <w:t>،</w:t>
      </w:r>
      <w:r w:rsidR="00B72B8D" w:rsidRPr="00CB104B">
        <w:rPr>
          <w:rFonts w:cstheme="minorHAnsi"/>
          <w:sz w:val="36"/>
          <w:szCs w:val="36"/>
          <w:rtl/>
          <w:lang w:bidi="ar-JO"/>
        </w:rPr>
        <w:t xml:space="preserve"> </w:t>
      </w:r>
      <w:r w:rsidR="00B72B8D" w:rsidRPr="00CB104B">
        <w:rPr>
          <w:rFonts w:cstheme="minorHAnsi"/>
          <w:sz w:val="36"/>
          <w:szCs w:val="36"/>
          <w:rtl/>
        </w:rPr>
        <w:t>والتي فضلها على</w:t>
      </w:r>
      <w:r w:rsidR="000D604D" w:rsidRPr="000D604D">
        <w:rPr>
          <w:rFonts w:cstheme="minorHAnsi"/>
          <w:color w:val="333333"/>
          <w:sz w:val="36"/>
          <w:szCs w:val="36"/>
          <w:shd w:val="clear" w:color="auto" w:fill="FFFFFF"/>
          <w:rtl/>
        </w:rPr>
        <w:t xml:space="preserve"> </w:t>
      </w:r>
      <w:r w:rsidR="000D604D">
        <w:rPr>
          <w:rFonts w:cstheme="minorHAnsi" w:hint="cs"/>
          <w:color w:val="333333"/>
          <w:sz w:val="36"/>
          <w:szCs w:val="36"/>
          <w:shd w:val="clear" w:color="auto" w:fill="FFFFFF"/>
          <w:rtl/>
        </w:rPr>
        <w:t>زوجته "</w:t>
      </w:r>
      <w:r w:rsidR="000D604D" w:rsidRPr="000D604D">
        <w:rPr>
          <w:rFonts w:cstheme="minorHAnsi"/>
          <w:color w:val="333333"/>
          <w:sz w:val="36"/>
          <w:szCs w:val="36"/>
          <w:shd w:val="clear" w:color="auto" w:fill="FFFFFF"/>
          <w:rtl/>
        </w:rPr>
        <w:t>دولت شاه خاتون بنت جلبي الكرمياني</w:t>
      </w:r>
      <w:r w:rsidR="000D604D">
        <w:rPr>
          <w:rFonts w:cstheme="minorHAnsi" w:hint="cs"/>
          <w:color w:val="333333"/>
          <w:sz w:val="36"/>
          <w:szCs w:val="36"/>
          <w:shd w:val="clear" w:color="auto" w:fill="FFFFFF"/>
          <w:rtl/>
        </w:rPr>
        <w:t xml:space="preserve">"، ابنة </w:t>
      </w:r>
      <w:r w:rsidR="000D604D" w:rsidRPr="000D604D">
        <w:rPr>
          <w:rFonts w:cstheme="minorHAnsi"/>
          <w:color w:val="333333"/>
          <w:sz w:val="36"/>
          <w:szCs w:val="36"/>
          <w:shd w:val="clear" w:color="auto" w:fill="FFFFFF"/>
          <w:rtl/>
        </w:rPr>
        <w:t>أكبر الأمراء التركمان في الأناضول</w:t>
      </w:r>
      <w:r w:rsidR="000D604D">
        <w:rPr>
          <w:rFonts w:cstheme="minorHAnsi" w:hint="cs"/>
          <w:color w:val="333333"/>
          <w:sz w:val="36"/>
          <w:szCs w:val="36"/>
          <w:shd w:val="clear" w:color="auto" w:fill="FFFFFF"/>
          <w:rtl/>
        </w:rPr>
        <w:t xml:space="preserve"> و</w:t>
      </w:r>
      <w:r w:rsidR="000D604D" w:rsidRPr="00CB104B">
        <w:rPr>
          <w:rFonts w:cstheme="minorHAnsi"/>
          <w:sz w:val="36"/>
          <w:szCs w:val="36"/>
          <w:rtl/>
        </w:rPr>
        <w:t>التي نشأت على الأخلاق والتربية التركية</w:t>
      </w:r>
      <w:r w:rsidR="000D604D">
        <w:rPr>
          <w:rFonts w:cstheme="minorHAnsi" w:hint="cs"/>
          <w:sz w:val="36"/>
          <w:szCs w:val="36"/>
          <w:rtl/>
        </w:rPr>
        <w:t xml:space="preserve">. </w:t>
      </w:r>
      <w:r w:rsidR="000D604D" w:rsidRPr="000D604D">
        <w:rPr>
          <w:rFonts w:cstheme="minorHAnsi"/>
          <w:color w:val="333333"/>
          <w:sz w:val="36"/>
          <w:szCs w:val="36"/>
          <w:shd w:val="clear" w:color="auto" w:fill="FFFFFF"/>
          <w:rtl/>
        </w:rPr>
        <w:t xml:space="preserve"> </w:t>
      </w:r>
    </w:p>
    <w:p w14:paraId="2E6D7C62" w14:textId="77777777" w:rsidR="00B149CA" w:rsidRDefault="00183866" w:rsidP="00183866">
      <w:pPr>
        <w:rPr>
          <w:rFonts w:asciiTheme="minorBidi" w:hAnsiTheme="minorBidi"/>
          <w:sz w:val="44"/>
          <w:szCs w:val="44"/>
          <w:rtl/>
        </w:rPr>
      </w:pPr>
      <w:r>
        <w:rPr>
          <w:rFonts w:cs="Arial" w:hint="cs"/>
          <w:sz w:val="40"/>
          <w:szCs w:val="40"/>
          <w:rtl/>
        </w:rPr>
        <w:t xml:space="preserve">وأقيم </w:t>
      </w:r>
      <w:r w:rsidR="00B72B8D" w:rsidRPr="004A4AE9">
        <w:rPr>
          <w:rFonts w:cs="Arial"/>
          <w:sz w:val="40"/>
          <w:szCs w:val="40"/>
          <w:rtl/>
        </w:rPr>
        <w:t>حفل زفاف أوليفيرا وبايزيد</w:t>
      </w:r>
      <w:r>
        <w:rPr>
          <w:rFonts w:cs="Arial" w:hint="cs"/>
          <w:sz w:val="40"/>
          <w:szCs w:val="40"/>
          <w:rtl/>
        </w:rPr>
        <w:t xml:space="preserve"> </w:t>
      </w:r>
      <w:r w:rsidR="00B72B8D">
        <w:rPr>
          <w:rFonts w:cs="Arial" w:hint="cs"/>
          <w:sz w:val="40"/>
          <w:szCs w:val="40"/>
          <w:rtl/>
        </w:rPr>
        <w:t>في</w:t>
      </w:r>
      <w:r w:rsidR="00B72B8D" w:rsidRPr="004A4AE9">
        <w:rPr>
          <w:rFonts w:cs="Arial"/>
          <w:sz w:val="40"/>
          <w:szCs w:val="40"/>
          <w:rtl/>
        </w:rPr>
        <w:t xml:space="preserve"> عام 1392</w:t>
      </w:r>
      <w:r>
        <w:rPr>
          <w:rFonts w:cs="Arial" w:hint="cs"/>
          <w:sz w:val="40"/>
          <w:szCs w:val="40"/>
          <w:rtl/>
        </w:rPr>
        <w:t xml:space="preserve">م، تم لم الشمل، وأمنيته محادثتها والقاء معها, وجلبت الفرح معها للسلطان، </w:t>
      </w:r>
      <w:r w:rsidRPr="00CB104B">
        <w:rPr>
          <w:rFonts w:cstheme="minorHAnsi"/>
          <w:sz w:val="36"/>
          <w:szCs w:val="36"/>
          <w:rtl/>
          <w:lang w:bidi="ar-JO"/>
        </w:rPr>
        <w:t>كان الأمر كما لو نسي سلطنته</w:t>
      </w:r>
      <w:r>
        <w:rPr>
          <w:rFonts w:cstheme="minorHAnsi" w:hint="cs"/>
          <w:sz w:val="36"/>
          <w:szCs w:val="36"/>
          <w:rtl/>
          <w:lang w:bidi="ar-JO"/>
        </w:rPr>
        <w:t xml:space="preserve">, وانسحب </w:t>
      </w:r>
      <w:r w:rsidRPr="00CB104B">
        <w:rPr>
          <w:rFonts w:cstheme="minorHAnsi"/>
          <w:sz w:val="36"/>
          <w:szCs w:val="36"/>
          <w:rtl/>
          <w:lang w:bidi="ar-JO"/>
        </w:rPr>
        <w:t xml:space="preserve">من شؤون الوطن </w:t>
      </w:r>
      <w:r>
        <w:rPr>
          <w:rFonts w:cstheme="minorHAnsi" w:hint="cs"/>
          <w:sz w:val="36"/>
          <w:szCs w:val="36"/>
          <w:rtl/>
          <w:lang w:bidi="ar-JO"/>
        </w:rPr>
        <w:t>والدولة.</w:t>
      </w:r>
      <w:r>
        <w:rPr>
          <w:rFonts w:cs="Arial" w:hint="cs"/>
          <w:sz w:val="40"/>
          <w:szCs w:val="40"/>
          <w:rtl/>
        </w:rPr>
        <w:t xml:space="preserve"> </w:t>
      </w:r>
      <w:r w:rsidR="00B149CA" w:rsidRPr="008039F8">
        <w:rPr>
          <w:rFonts w:asciiTheme="minorBidi" w:hAnsiTheme="minorBidi"/>
          <w:sz w:val="44"/>
          <w:szCs w:val="44"/>
          <w:rtl/>
        </w:rPr>
        <w:t>صاحبة</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الكلمة</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العليا</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والنفوذ</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داخل</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بلاط</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زوجها</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كما</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أنها</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رفضت</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التخلي</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عن</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ديانتها</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والسلطان</w:t>
      </w:r>
      <w:r w:rsidR="00B149CA" w:rsidRPr="008039F8">
        <w:rPr>
          <w:rStyle w:val="s3"/>
          <w:rFonts w:asciiTheme="minorBidi" w:hAnsiTheme="minorBidi"/>
          <w:sz w:val="44"/>
          <w:szCs w:val="44"/>
          <w:rtl/>
        </w:rPr>
        <w:t> </w:t>
      </w:r>
      <w:r w:rsidR="00B149CA" w:rsidRPr="008039F8">
        <w:rPr>
          <w:rFonts w:asciiTheme="minorBidi" w:hAnsiTheme="minorBidi"/>
          <w:sz w:val="44"/>
          <w:szCs w:val="44"/>
          <w:rtl/>
        </w:rPr>
        <w:t>لم</w:t>
      </w:r>
    </w:p>
    <w:p w14:paraId="5FADCD5E" w14:textId="15E06DEE" w:rsidR="00183866" w:rsidRDefault="00B149CA" w:rsidP="00B149CA">
      <w:pPr>
        <w:rPr>
          <w:rFonts w:cs="Arial"/>
          <w:sz w:val="40"/>
          <w:szCs w:val="40"/>
          <w:rtl/>
        </w:rPr>
      </w:pPr>
      <w:r w:rsidRPr="008039F8">
        <w:rPr>
          <w:rStyle w:val="s3"/>
          <w:rFonts w:asciiTheme="minorBidi" w:hAnsiTheme="minorBidi"/>
          <w:sz w:val="44"/>
          <w:szCs w:val="44"/>
          <w:rtl/>
        </w:rPr>
        <w:t> </w:t>
      </w:r>
      <w:r>
        <w:rPr>
          <w:rStyle w:val="s3"/>
          <w:rFonts w:asciiTheme="minorBidi" w:hAnsiTheme="minorBidi" w:hint="cs"/>
          <w:sz w:val="44"/>
          <w:szCs w:val="44"/>
          <w:rtl/>
        </w:rPr>
        <w:t>يعارض</w:t>
      </w:r>
      <w:r w:rsidRPr="008039F8">
        <w:rPr>
          <w:rStyle w:val="s3"/>
          <w:rFonts w:asciiTheme="minorBidi" w:hAnsiTheme="minorBidi"/>
          <w:sz w:val="44"/>
          <w:szCs w:val="44"/>
          <w:rtl/>
        </w:rPr>
        <w:t> </w:t>
      </w:r>
      <w:r w:rsidRPr="008039F8">
        <w:rPr>
          <w:rFonts w:asciiTheme="minorBidi" w:hAnsiTheme="minorBidi"/>
          <w:sz w:val="44"/>
          <w:szCs w:val="44"/>
          <w:rtl/>
        </w:rPr>
        <w:t>ذلك</w:t>
      </w:r>
      <w:r w:rsidR="00183866">
        <w:rPr>
          <w:rFonts w:cs="Arial" w:hint="cs"/>
          <w:sz w:val="40"/>
          <w:szCs w:val="40"/>
          <w:rtl/>
        </w:rPr>
        <w:t xml:space="preserve"> </w:t>
      </w:r>
      <w:r>
        <w:rPr>
          <w:rFonts w:cs="Arial" w:hint="cs"/>
          <w:sz w:val="40"/>
          <w:szCs w:val="40"/>
          <w:rtl/>
        </w:rPr>
        <w:t xml:space="preserve">. </w:t>
      </w:r>
    </w:p>
    <w:p w14:paraId="6DD815EF" w14:textId="06027D99" w:rsidR="00E50CB0" w:rsidRPr="00141AAC" w:rsidRDefault="00B46C4A" w:rsidP="00E50CB0">
      <w:pPr>
        <w:autoSpaceDE w:val="0"/>
        <w:autoSpaceDN w:val="0"/>
        <w:adjustRightInd w:val="0"/>
        <w:spacing w:after="0" w:line="240" w:lineRule="auto"/>
        <w:rPr>
          <w:rFonts w:asciiTheme="majorBidi" w:hAnsiTheme="majorBidi" w:cstheme="majorBidi"/>
          <w:sz w:val="40"/>
          <w:szCs w:val="40"/>
          <w:rtl/>
        </w:rPr>
      </w:pPr>
      <w:r>
        <w:rPr>
          <w:rFonts w:cs="Arial" w:hint="cs"/>
          <w:sz w:val="40"/>
          <w:szCs w:val="40"/>
          <w:rtl/>
          <w:lang w:bidi="ar-JO"/>
        </w:rPr>
        <w:t xml:space="preserve"> يعتقد المؤرخون بأن </w:t>
      </w:r>
      <w:r>
        <w:rPr>
          <w:rFonts w:cs="Arial"/>
          <w:sz w:val="40"/>
          <w:szCs w:val="40"/>
          <w:rtl/>
          <w:lang w:bidi="ar-JO"/>
        </w:rPr>
        <w:t>أوليفيرا</w:t>
      </w:r>
      <w:r w:rsidRPr="001854DE">
        <w:rPr>
          <w:rFonts w:cs="Arial"/>
          <w:sz w:val="40"/>
          <w:szCs w:val="40"/>
          <w:rtl/>
          <w:lang w:bidi="ar-JO"/>
        </w:rPr>
        <w:t xml:space="preserve"> </w:t>
      </w:r>
      <w:r>
        <w:rPr>
          <w:rFonts w:cs="Arial" w:hint="cs"/>
          <w:sz w:val="40"/>
          <w:szCs w:val="40"/>
          <w:rtl/>
          <w:lang w:bidi="ar-JO"/>
        </w:rPr>
        <w:t>هي ال</w:t>
      </w:r>
      <w:r w:rsidRPr="001854DE">
        <w:rPr>
          <w:rFonts w:cs="Arial"/>
          <w:sz w:val="40"/>
          <w:szCs w:val="40"/>
          <w:rtl/>
          <w:lang w:bidi="ar-JO"/>
        </w:rPr>
        <w:t>مسؤول</w:t>
      </w:r>
      <w:r>
        <w:rPr>
          <w:rFonts w:cs="Arial" w:hint="cs"/>
          <w:sz w:val="40"/>
          <w:szCs w:val="40"/>
          <w:rtl/>
          <w:lang w:bidi="ar-JO"/>
        </w:rPr>
        <w:t>ة</w:t>
      </w:r>
      <w:r w:rsidRPr="001854DE">
        <w:rPr>
          <w:rFonts w:cs="Arial"/>
          <w:sz w:val="40"/>
          <w:szCs w:val="40"/>
          <w:rtl/>
          <w:lang w:bidi="ar-JO"/>
        </w:rPr>
        <w:t xml:space="preserve"> عن</w:t>
      </w:r>
      <w:r>
        <w:rPr>
          <w:rFonts w:cs="Arial" w:hint="cs"/>
          <w:sz w:val="40"/>
          <w:szCs w:val="40"/>
          <w:rtl/>
          <w:lang w:bidi="ar-JO"/>
        </w:rPr>
        <w:t xml:space="preserve"> إنغماس السلطان بايزيد بحفلات الترفيه </w:t>
      </w:r>
      <w:r w:rsidRPr="004A4AE9">
        <w:rPr>
          <w:rFonts w:cs="Arial"/>
          <w:sz w:val="40"/>
          <w:szCs w:val="40"/>
          <w:rtl/>
        </w:rPr>
        <w:t xml:space="preserve">من جوقات المغنين ، </w:t>
      </w:r>
      <w:r>
        <w:rPr>
          <w:rFonts w:cs="Arial" w:hint="cs"/>
          <w:sz w:val="40"/>
          <w:szCs w:val="40"/>
          <w:rtl/>
        </w:rPr>
        <w:t>و</w:t>
      </w:r>
      <w:r w:rsidRPr="004A4AE9">
        <w:rPr>
          <w:rFonts w:cs="Arial"/>
          <w:sz w:val="40"/>
          <w:szCs w:val="40"/>
          <w:rtl/>
        </w:rPr>
        <w:t xml:space="preserve">من </w:t>
      </w:r>
      <w:r>
        <w:rPr>
          <w:rFonts w:cs="Arial" w:hint="cs"/>
          <w:sz w:val="40"/>
          <w:szCs w:val="40"/>
          <w:rtl/>
        </w:rPr>
        <w:t>فرق</w:t>
      </w:r>
      <w:r w:rsidRPr="004A4AE9">
        <w:rPr>
          <w:rFonts w:cs="Arial"/>
          <w:sz w:val="40"/>
          <w:szCs w:val="40"/>
          <w:rtl/>
        </w:rPr>
        <w:t xml:space="preserve"> الراقصين </w:t>
      </w:r>
      <w:r>
        <w:rPr>
          <w:rFonts w:cs="Arial" w:hint="cs"/>
          <w:sz w:val="40"/>
          <w:szCs w:val="40"/>
          <w:rtl/>
          <w:lang w:bidi="ar-JO"/>
        </w:rPr>
        <w:t>، وحفلات الصيد، وشربه الخمر</w:t>
      </w:r>
      <w:r w:rsidR="00F9712C">
        <w:rPr>
          <w:rFonts w:cs="Arial" w:hint="cs"/>
          <w:sz w:val="40"/>
          <w:szCs w:val="40"/>
          <w:rtl/>
          <w:lang w:bidi="ar-JO"/>
        </w:rPr>
        <w:t xml:space="preserve">،وناهيك </w:t>
      </w:r>
      <w:r w:rsidR="00F9712C" w:rsidRPr="004A4AE9">
        <w:rPr>
          <w:rFonts w:cs="Arial"/>
          <w:sz w:val="40"/>
          <w:szCs w:val="40"/>
          <w:rtl/>
        </w:rPr>
        <w:t>عن الضحك الذي لا معنى له الذي يأتي بعد الخمر</w:t>
      </w:r>
      <w:r>
        <w:rPr>
          <w:rFonts w:cs="Arial" w:hint="cs"/>
          <w:sz w:val="40"/>
          <w:szCs w:val="40"/>
          <w:rtl/>
          <w:lang w:bidi="ar-JO"/>
        </w:rPr>
        <w:t>. و</w:t>
      </w:r>
      <w:r w:rsidRPr="001854DE">
        <w:rPr>
          <w:rFonts w:cs="Arial"/>
          <w:sz w:val="40"/>
          <w:szCs w:val="40"/>
          <w:rtl/>
          <w:lang w:bidi="ar-JO"/>
        </w:rPr>
        <w:t xml:space="preserve">كان يُنظر </w:t>
      </w:r>
      <w:r w:rsidR="00F9712C">
        <w:rPr>
          <w:rFonts w:cs="Arial" w:hint="cs"/>
          <w:sz w:val="40"/>
          <w:szCs w:val="40"/>
          <w:rtl/>
          <w:lang w:bidi="ar-JO"/>
        </w:rPr>
        <w:t>إلى أوليفيرا</w:t>
      </w:r>
      <w:r w:rsidRPr="001854DE">
        <w:rPr>
          <w:rFonts w:cs="Arial"/>
          <w:sz w:val="40"/>
          <w:szCs w:val="40"/>
          <w:rtl/>
          <w:lang w:bidi="ar-JO"/>
        </w:rPr>
        <w:t xml:space="preserve"> على أنه</w:t>
      </w:r>
      <w:r>
        <w:rPr>
          <w:rFonts w:cs="Arial" w:hint="cs"/>
          <w:sz w:val="40"/>
          <w:szCs w:val="40"/>
          <w:rtl/>
          <w:lang w:bidi="ar-JO"/>
        </w:rPr>
        <w:t>ا</w:t>
      </w:r>
      <w:r w:rsidRPr="001854DE">
        <w:rPr>
          <w:rFonts w:cs="Arial"/>
          <w:sz w:val="40"/>
          <w:szCs w:val="40"/>
          <w:rtl/>
          <w:lang w:bidi="ar-JO"/>
        </w:rPr>
        <w:t xml:space="preserve"> "داعية إلى النار"</w:t>
      </w:r>
      <w:r>
        <w:rPr>
          <w:rFonts w:cs="Arial" w:hint="cs"/>
          <w:sz w:val="40"/>
          <w:szCs w:val="40"/>
          <w:rtl/>
          <w:lang w:bidi="ar-JO"/>
        </w:rPr>
        <w:t>، وت</w:t>
      </w:r>
      <w:r w:rsidRPr="001854DE">
        <w:rPr>
          <w:rFonts w:cs="Arial"/>
          <w:sz w:val="40"/>
          <w:szCs w:val="40"/>
          <w:rtl/>
          <w:lang w:bidi="ar-JO"/>
        </w:rPr>
        <w:t xml:space="preserve">دفع </w:t>
      </w:r>
      <w:r>
        <w:rPr>
          <w:rFonts w:cs="Arial" w:hint="cs"/>
          <w:sz w:val="40"/>
          <w:szCs w:val="40"/>
          <w:rtl/>
          <w:lang w:bidi="ar-JO"/>
        </w:rPr>
        <w:t xml:space="preserve">السلطان </w:t>
      </w:r>
      <w:r w:rsidRPr="001854DE">
        <w:rPr>
          <w:rFonts w:cs="Arial"/>
          <w:sz w:val="40"/>
          <w:szCs w:val="40"/>
          <w:rtl/>
          <w:lang w:bidi="ar-JO"/>
        </w:rPr>
        <w:t>دائمًا إلى الخطيئة</w:t>
      </w:r>
      <w:r>
        <w:rPr>
          <w:rFonts w:cs="Arial" w:hint="cs"/>
          <w:sz w:val="40"/>
          <w:szCs w:val="40"/>
          <w:rtl/>
          <w:lang w:bidi="ar-JO"/>
        </w:rPr>
        <w:t xml:space="preserve">. </w:t>
      </w:r>
      <w:r w:rsidRPr="001854DE">
        <w:rPr>
          <w:rFonts w:cs="Arial"/>
          <w:sz w:val="40"/>
          <w:szCs w:val="40"/>
          <w:rtl/>
          <w:lang w:bidi="ar-JO"/>
        </w:rPr>
        <w:t xml:space="preserve"> </w:t>
      </w:r>
      <w:r w:rsidR="00E50CB0" w:rsidRPr="00141AAC">
        <w:rPr>
          <w:rFonts w:asciiTheme="majorBidi" w:hAnsiTheme="majorBidi" w:cstheme="majorBidi"/>
          <w:sz w:val="40"/>
          <w:szCs w:val="40"/>
          <w:rtl/>
        </w:rPr>
        <w:t>تراجع</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القدرات</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القيادية</w:t>
      </w:r>
      <w:r w:rsidR="00E50CB0" w:rsidRPr="00141AAC">
        <w:rPr>
          <w:rFonts w:asciiTheme="majorBidi" w:hAnsiTheme="majorBidi" w:cstheme="majorBidi"/>
          <w:sz w:val="40"/>
          <w:szCs w:val="40"/>
        </w:rPr>
        <w:t xml:space="preserve"> </w:t>
      </w:r>
      <w:r w:rsidR="00E50CB0">
        <w:rPr>
          <w:rFonts w:asciiTheme="majorBidi" w:hAnsiTheme="majorBidi" w:cstheme="majorBidi" w:hint="cs"/>
          <w:sz w:val="40"/>
          <w:szCs w:val="40"/>
          <w:rtl/>
        </w:rPr>
        <w:t>ل</w:t>
      </w:r>
      <w:r w:rsidR="00E50CB0" w:rsidRPr="00141AAC">
        <w:rPr>
          <w:rFonts w:asciiTheme="majorBidi" w:hAnsiTheme="majorBidi" w:cstheme="majorBidi"/>
          <w:sz w:val="40"/>
          <w:szCs w:val="40"/>
          <w:rtl/>
        </w:rPr>
        <w:t>بايزيد</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بتأثير</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زوجته</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المسيحية</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أوليفيرا</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وأتباعها</w:t>
      </w:r>
      <w:r w:rsidR="00E50CB0" w:rsidRPr="00141AAC">
        <w:rPr>
          <w:rFonts w:asciiTheme="majorBidi" w:hAnsiTheme="majorBidi" w:cstheme="majorBidi"/>
          <w:sz w:val="40"/>
          <w:szCs w:val="40"/>
        </w:rPr>
        <w:t xml:space="preserve"> </w:t>
      </w:r>
      <w:r w:rsidR="00E50CB0">
        <w:rPr>
          <w:rFonts w:asciiTheme="majorBidi" w:hAnsiTheme="majorBidi" w:cstheme="majorBidi" w:hint="cs"/>
          <w:sz w:val="40"/>
          <w:szCs w:val="40"/>
          <w:rtl/>
          <w:lang w:bidi="ar-JO"/>
        </w:rPr>
        <w:t>من</w:t>
      </w:r>
      <w:r w:rsidR="00E50CB0">
        <w:rPr>
          <w:rFonts w:asciiTheme="majorBidi" w:hAnsiTheme="majorBidi" w:cstheme="majorBidi" w:hint="cs"/>
          <w:sz w:val="40"/>
          <w:szCs w:val="40"/>
          <w:rtl/>
        </w:rPr>
        <w:t xml:space="preserve"> </w:t>
      </w:r>
      <w:r w:rsidR="00E50CB0" w:rsidRPr="00141AAC">
        <w:rPr>
          <w:rFonts w:asciiTheme="majorBidi" w:hAnsiTheme="majorBidi" w:cstheme="majorBidi"/>
          <w:sz w:val="40"/>
          <w:szCs w:val="40"/>
          <w:rtl/>
        </w:rPr>
        <w:t>أبناء</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دينها</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الذ</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ين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ملأوا</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البلاط</w:t>
      </w:r>
      <w:r w:rsidR="00E50CB0" w:rsidRPr="00141AAC">
        <w:rPr>
          <w:rFonts w:asciiTheme="majorBidi" w:hAnsiTheme="majorBidi" w:cstheme="majorBidi"/>
          <w:sz w:val="40"/>
          <w:szCs w:val="40"/>
        </w:rPr>
        <w:t xml:space="preserve"> </w:t>
      </w:r>
      <w:r w:rsidR="00FF5F2E">
        <w:rPr>
          <w:rFonts w:asciiTheme="majorBidi" w:hAnsiTheme="majorBidi" w:cstheme="majorBidi" w:hint="cs"/>
          <w:sz w:val="40"/>
          <w:szCs w:val="40"/>
          <w:rtl/>
        </w:rPr>
        <w:t>،</w:t>
      </w:r>
      <w:r w:rsidR="00FF5F2E" w:rsidRPr="00FF5F2E">
        <w:rPr>
          <w:rFonts w:asciiTheme="minorBidi" w:eastAsia="Times New Roman" w:hAnsiTheme="minorBidi"/>
          <w:sz w:val="36"/>
          <w:szCs w:val="36"/>
          <w:rtl/>
        </w:rPr>
        <w:t xml:space="preserve"> </w:t>
      </w:r>
      <w:r w:rsidR="00FF5F2E" w:rsidRPr="00042F0E">
        <w:rPr>
          <w:rFonts w:asciiTheme="minorBidi" w:eastAsia="Times New Roman" w:hAnsiTheme="minorBidi"/>
          <w:sz w:val="36"/>
          <w:szCs w:val="36"/>
          <w:rtl/>
        </w:rPr>
        <w:t>اشتهر فناء السلطان بفخامته وكان يضاهي البلاط البيزنطي في أوجها</w:t>
      </w:r>
      <w:r w:rsidR="00FF5F2E">
        <w:rPr>
          <w:rFonts w:asciiTheme="minorBidi" w:eastAsia="Times New Roman" w:hAnsiTheme="minorBidi" w:hint="cs"/>
          <w:sz w:val="36"/>
          <w:szCs w:val="36"/>
          <w:rtl/>
        </w:rPr>
        <w:t>،</w:t>
      </w:r>
      <w:r w:rsidR="00FF5F2E">
        <w:rPr>
          <w:rFonts w:asciiTheme="majorBidi" w:hAnsiTheme="majorBidi" w:cstheme="majorBidi" w:hint="cs"/>
          <w:sz w:val="40"/>
          <w:szCs w:val="40"/>
          <w:rtl/>
        </w:rPr>
        <w:t xml:space="preserve"> </w:t>
      </w:r>
      <w:r w:rsidR="00E50CB0" w:rsidRPr="00141AAC">
        <w:rPr>
          <w:rFonts w:asciiTheme="majorBidi" w:hAnsiTheme="majorBidi" w:cstheme="majorBidi"/>
          <w:sz w:val="40"/>
          <w:szCs w:val="40"/>
          <w:rtl/>
        </w:rPr>
        <w:t>وكان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لهم</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أثر</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في</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 xml:space="preserve">جعل </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السلطان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يتذوق</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الملذات</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وحياة</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القصور</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وشرب الخمر</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فقذ كان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بايزيد أول عاهل عثماني يحتسي الخمر. فضلاً</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عن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أن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بايزيد</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كان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يمارس</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 xml:space="preserve"> إحدى الآفات</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التي</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ما</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لبثت</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أن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علقت</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بالعثمانيين،</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وهي</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العلاقات الجنسية</w:t>
      </w:r>
      <w:r w:rsidR="00E50CB0" w:rsidRPr="00141AAC">
        <w:rPr>
          <w:rFonts w:asciiTheme="majorBidi" w:hAnsiTheme="majorBidi" w:cstheme="majorBidi"/>
          <w:sz w:val="40"/>
          <w:szCs w:val="40"/>
        </w:rPr>
        <w:t xml:space="preserve"> </w:t>
      </w:r>
      <w:r w:rsidR="00E50CB0" w:rsidRPr="00141AAC">
        <w:rPr>
          <w:rFonts w:asciiTheme="majorBidi" w:hAnsiTheme="majorBidi" w:cstheme="majorBidi"/>
          <w:sz w:val="40"/>
          <w:szCs w:val="40"/>
          <w:rtl/>
        </w:rPr>
        <w:t xml:space="preserve">الشاذة. </w:t>
      </w:r>
    </w:p>
    <w:p w14:paraId="5DA640C3" w14:textId="77777777" w:rsidR="00F9712C" w:rsidRDefault="00F9712C" w:rsidP="00F9712C">
      <w:pPr>
        <w:rPr>
          <w:rFonts w:cs="Arial"/>
          <w:sz w:val="40"/>
          <w:szCs w:val="40"/>
          <w:rtl/>
        </w:rPr>
      </w:pPr>
    </w:p>
    <w:p w14:paraId="3CFAADD9" w14:textId="77777777" w:rsidR="00F9712C" w:rsidRDefault="00F9712C" w:rsidP="00F9712C">
      <w:pPr>
        <w:rPr>
          <w:rFonts w:cs="Arial"/>
          <w:sz w:val="40"/>
          <w:szCs w:val="40"/>
          <w:rtl/>
          <w:lang w:bidi="ar-JO"/>
        </w:rPr>
      </w:pPr>
    </w:p>
    <w:p w14:paraId="77EC3C9D" w14:textId="77777777" w:rsidR="00F9712C" w:rsidRDefault="00F9712C" w:rsidP="00F9712C">
      <w:pPr>
        <w:rPr>
          <w:rFonts w:cs="Arial"/>
          <w:sz w:val="40"/>
          <w:szCs w:val="40"/>
          <w:rtl/>
          <w:lang w:bidi="ar-JO"/>
        </w:rPr>
      </w:pPr>
    </w:p>
    <w:p w14:paraId="3CDE4A9F" w14:textId="77777777" w:rsidR="00F9712C" w:rsidRDefault="00F9712C" w:rsidP="00F9712C">
      <w:pPr>
        <w:rPr>
          <w:rFonts w:cs="Arial"/>
          <w:sz w:val="40"/>
          <w:szCs w:val="40"/>
          <w:rtl/>
          <w:lang w:bidi="ar-JO"/>
        </w:rPr>
      </w:pPr>
    </w:p>
    <w:p w14:paraId="27B8DEE6" w14:textId="77777777" w:rsidR="00996ABB" w:rsidRPr="00996ABB" w:rsidRDefault="00F9712C" w:rsidP="00996ABB">
      <w:pPr>
        <w:rPr>
          <w:rFonts w:cstheme="minorHAnsi"/>
          <w:sz w:val="36"/>
          <w:szCs w:val="36"/>
          <w:rtl/>
        </w:rPr>
      </w:pPr>
      <w:r w:rsidRPr="001854DE">
        <w:rPr>
          <w:rFonts w:cs="Arial"/>
          <w:sz w:val="40"/>
          <w:szCs w:val="40"/>
          <w:rtl/>
          <w:lang w:bidi="ar-JO"/>
        </w:rPr>
        <w:t xml:space="preserve">وقع السلطان </w:t>
      </w:r>
      <w:r>
        <w:rPr>
          <w:rFonts w:cs="Arial" w:hint="cs"/>
          <w:sz w:val="40"/>
          <w:szCs w:val="40"/>
          <w:rtl/>
          <w:lang w:bidi="ar-JO"/>
        </w:rPr>
        <w:t xml:space="preserve">الصاعقة </w:t>
      </w:r>
      <w:r w:rsidRPr="001854DE">
        <w:rPr>
          <w:rFonts w:cs="Arial"/>
          <w:sz w:val="40"/>
          <w:szCs w:val="40"/>
          <w:rtl/>
          <w:lang w:bidi="ar-JO"/>
        </w:rPr>
        <w:t xml:space="preserve">في </w:t>
      </w:r>
      <w:r>
        <w:rPr>
          <w:rFonts w:cs="Arial" w:hint="cs"/>
          <w:sz w:val="40"/>
          <w:szCs w:val="40"/>
          <w:rtl/>
          <w:lang w:bidi="ar-JO"/>
        </w:rPr>
        <w:t xml:space="preserve">شباك </w:t>
      </w:r>
      <w:r w:rsidRPr="001854DE">
        <w:rPr>
          <w:rFonts w:cs="Arial"/>
          <w:sz w:val="40"/>
          <w:szCs w:val="40"/>
          <w:rtl/>
          <w:lang w:bidi="ar-JO"/>
        </w:rPr>
        <w:t>حب</w:t>
      </w:r>
      <w:r>
        <w:rPr>
          <w:rFonts w:cs="Arial" w:hint="cs"/>
          <w:sz w:val="40"/>
          <w:szCs w:val="40"/>
          <w:rtl/>
          <w:lang w:bidi="ar-JO"/>
        </w:rPr>
        <w:t xml:space="preserve"> أوليفيرا الفاتنة.</w:t>
      </w:r>
      <w:r w:rsidR="00EB5582" w:rsidRPr="00EB5582">
        <w:rPr>
          <w:rFonts w:cs="Arial"/>
          <w:sz w:val="40"/>
          <w:szCs w:val="40"/>
          <w:rtl/>
        </w:rPr>
        <w:t xml:space="preserve"> </w:t>
      </w:r>
      <w:r w:rsidR="00EB5582" w:rsidRPr="004A4AE9">
        <w:rPr>
          <w:rFonts w:cs="Arial"/>
          <w:sz w:val="40"/>
          <w:szCs w:val="40"/>
          <w:rtl/>
        </w:rPr>
        <w:t xml:space="preserve">قطع وعدًا ليجلب </w:t>
      </w:r>
      <w:r w:rsidR="00EB5582">
        <w:rPr>
          <w:rFonts w:cs="Arial" w:hint="cs"/>
          <w:sz w:val="40"/>
          <w:szCs w:val="40"/>
          <w:rtl/>
        </w:rPr>
        <w:t xml:space="preserve">هذا </w:t>
      </w:r>
      <w:r w:rsidR="00EB5582" w:rsidRPr="004A4AE9">
        <w:rPr>
          <w:rFonts w:cs="Arial"/>
          <w:sz w:val="40"/>
          <w:szCs w:val="40"/>
          <w:rtl/>
        </w:rPr>
        <w:t xml:space="preserve">الجمال الذي نشأ في كرم الطهارة </w:t>
      </w:r>
      <w:r w:rsidR="00EB5582">
        <w:rPr>
          <w:rFonts w:cs="Arial" w:hint="cs"/>
          <w:sz w:val="40"/>
          <w:szCs w:val="40"/>
          <w:rtl/>
        </w:rPr>
        <w:t>و</w:t>
      </w:r>
      <w:r w:rsidR="00EB5582" w:rsidRPr="004A4AE9">
        <w:rPr>
          <w:rFonts w:cs="Arial"/>
          <w:sz w:val="40"/>
          <w:szCs w:val="40"/>
          <w:rtl/>
        </w:rPr>
        <w:t>متكسبا العفة</w:t>
      </w:r>
      <w:r w:rsidR="00EB5582">
        <w:rPr>
          <w:rFonts w:cs="Arial" w:hint="cs"/>
          <w:sz w:val="40"/>
          <w:szCs w:val="40"/>
          <w:rtl/>
        </w:rPr>
        <w:t xml:space="preserve"> إلى قصره وإضافة جديدة ومميزة إلى حريمه </w:t>
      </w:r>
      <w:r w:rsidR="00EB5582" w:rsidRPr="004A4AE9">
        <w:rPr>
          <w:rFonts w:cs="Arial"/>
          <w:sz w:val="40"/>
          <w:szCs w:val="40"/>
          <w:rtl/>
        </w:rPr>
        <w:t>.</w:t>
      </w:r>
      <w:r w:rsidR="00EB5582" w:rsidRPr="00B4202D">
        <w:rPr>
          <w:rFonts w:cs="Arial"/>
          <w:sz w:val="40"/>
          <w:szCs w:val="40"/>
          <w:rtl/>
          <w:lang w:bidi="ar-JO"/>
        </w:rPr>
        <w:t xml:space="preserve"> </w:t>
      </w:r>
      <w:r w:rsidR="00EB5582">
        <w:rPr>
          <w:rFonts w:cs="Arial" w:hint="cs"/>
          <w:sz w:val="40"/>
          <w:szCs w:val="40"/>
          <w:rtl/>
          <w:lang w:bidi="ar-JO"/>
        </w:rPr>
        <w:t>أوليفير, أنها البلسم الشافي لهذا السلطان الذي يعاني من</w:t>
      </w:r>
      <w:r w:rsidR="00EB5582" w:rsidRPr="001854DE">
        <w:rPr>
          <w:rFonts w:cs="Arial"/>
          <w:sz w:val="40"/>
          <w:szCs w:val="40"/>
          <w:rtl/>
          <w:lang w:bidi="ar-JO"/>
        </w:rPr>
        <w:t xml:space="preserve"> عبق مرارة الضيق</w:t>
      </w:r>
      <w:r w:rsidR="00996ABB">
        <w:rPr>
          <w:rFonts w:cs="Arial" w:hint="cs"/>
          <w:sz w:val="40"/>
          <w:szCs w:val="40"/>
          <w:rtl/>
          <w:lang w:bidi="ar-JO"/>
        </w:rPr>
        <w:t xml:space="preserve">، </w:t>
      </w:r>
      <w:r w:rsidR="00996ABB">
        <w:rPr>
          <w:rFonts w:cstheme="minorHAnsi" w:hint="cs"/>
          <w:sz w:val="36"/>
          <w:szCs w:val="36"/>
          <w:rtl/>
          <w:lang w:bidi="ar-JO"/>
        </w:rPr>
        <w:t xml:space="preserve">هذه </w:t>
      </w:r>
      <w:r w:rsidR="00996ABB" w:rsidRPr="00996ABB">
        <w:rPr>
          <w:rFonts w:cstheme="minorHAnsi"/>
          <w:sz w:val="36"/>
          <w:szCs w:val="36"/>
          <w:rtl/>
          <w:lang w:bidi="ar-JO"/>
        </w:rPr>
        <w:t xml:space="preserve">الحسناء الشهوانية </w:t>
      </w:r>
      <w:r w:rsidR="00996ABB" w:rsidRPr="00996ABB">
        <w:rPr>
          <w:rFonts w:cstheme="minorHAnsi"/>
          <w:sz w:val="36"/>
          <w:szCs w:val="36"/>
          <w:rtl/>
        </w:rPr>
        <w:t>جلب</w:t>
      </w:r>
      <w:r w:rsidR="00996ABB">
        <w:rPr>
          <w:rFonts w:cstheme="minorHAnsi" w:hint="cs"/>
          <w:sz w:val="36"/>
          <w:szCs w:val="36"/>
          <w:rtl/>
        </w:rPr>
        <w:t>ت</w:t>
      </w:r>
      <w:r w:rsidR="00996ABB" w:rsidRPr="00996ABB">
        <w:rPr>
          <w:rFonts w:cstheme="minorHAnsi"/>
          <w:sz w:val="36"/>
          <w:szCs w:val="36"/>
          <w:rtl/>
        </w:rPr>
        <w:t xml:space="preserve"> الفرح</w:t>
      </w:r>
      <w:r w:rsidR="00996ABB">
        <w:rPr>
          <w:rFonts w:cstheme="minorHAnsi" w:hint="cs"/>
          <w:sz w:val="36"/>
          <w:szCs w:val="36"/>
          <w:rtl/>
        </w:rPr>
        <w:t xml:space="preserve"> الذي كان يحلم به ويتمناه.</w:t>
      </w:r>
    </w:p>
    <w:p w14:paraId="2D1ED749" w14:textId="385F5980" w:rsidR="00EB5582" w:rsidRPr="00ED5049" w:rsidRDefault="00F9712C" w:rsidP="00EB5582">
      <w:pPr>
        <w:rPr>
          <w:rFonts w:cstheme="minorHAnsi"/>
          <w:color w:val="333333"/>
          <w:sz w:val="36"/>
          <w:szCs w:val="36"/>
          <w:shd w:val="clear" w:color="auto" w:fill="FFFFFF"/>
        </w:rPr>
      </w:pPr>
      <w:r w:rsidRPr="001854DE">
        <w:rPr>
          <w:rFonts w:cs="Arial"/>
          <w:sz w:val="40"/>
          <w:szCs w:val="40"/>
          <w:rtl/>
          <w:lang w:bidi="ar-JO"/>
        </w:rPr>
        <w:t>ما هو شعور أوليفيرا تجاه بايزيد ، ال</w:t>
      </w:r>
      <w:r>
        <w:rPr>
          <w:rFonts w:cs="Arial" w:hint="cs"/>
          <w:sz w:val="40"/>
          <w:szCs w:val="40"/>
          <w:rtl/>
          <w:lang w:bidi="ar-JO"/>
        </w:rPr>
        <w:t xml:space="preserve">ذي </w:t>
      </w:r>
      <w:r w:rsidRPr="001854DE">
        <w:rPr>
          <w:rFonts w:cs="Arial"/>
          <w:sz w:val="40"/>
          <w:szCs w:val="40"/>
          <w:rtl/>
          <w:lang w:bidi="ar-JO"/>
        </w:rPr>
        <w:t>أمر بقتل والدها؟</w:t>
      </w:r>
      <w:r w:rsidR="00EB5582">
        <w:rPr>
          <w:rFonts w:cs="Arial" w:hint="cs"/>
          <w:sz w:val="40"/>
          <w:szCs w:val="40"/>
          <w:rtl/>
          <w:lang w:bidi="ar-JO"/>
        </w:rPr>
        <w:t xml:space="preserve"> </w:t>
      </w:r>
      <w:r>
        <w:rPr>
          <w:rFonts w:cs="Arial" w:hint="cs"/>
          <w:sz w:val="40"/>
          <w:szCs w:val="40"/>
          <w:rtl/>
          <w:lang w:bidi="ar-JO"/>
        </w:rPr>
        <w:t>استسلمت لقدرها، وتحمي مملكة صربيا بوجودها في قصر السلطان في القسطنطينية</w:t>
      </w:r>
      <w:r w:rsidRPr="00EB5582">
        <w:rPr>
          <w:rFonts w:cs="Arial" w:hint="cs"/>
          <w:sz w:val="40"/>
          <w:szCs w:val="40"/>
          <w:rtl/>
          <w:lang w:bidi="ar-JO"/>
        </w:rPr>
        <w:t xml:space="preserve">. </w:t>
      </w:r>
      <w:r w:rsidR="00EB5582" w:rsidRPr="00EB5582">
        <w:rPr>
          <w:rFonts w:asciiTheme="majorBidi" w:hAnsiTheme="majorBidi" w:cstheme="majorBidi"/>
          <w:sz w:val="40"/>
          <w:szCs w:val="40"/>
          <w:shd w:val="clear" w:color="auto" w:fill="FFFFFF"/>
          <w:rtl/>
        </w:rPr>
        <w:t xml:space="preserve">فالسلطان بايزيد فور توليه حكم الدولة أمر بقتل أخيه يعقوب، </w:t>
      </w:r>
      <w:r w:rsidR="00EB5582">
        <w:rPr>
          <w:rFonts w:asciiTheme="majorBidi" w:hAnsiTheme="majorBidi" w:cstheme="majorBidi" w:hint="cs"/>
          <w:sz w:val="40"/>
          <w:szCs w:val="40"/>
          <w:shd w:val="clear" w:color="auto" w:fill="FFFFFF"/>
          <w:rtl/>
        </w:rPr>
        <w:t xml:space="preserve">والذي </w:t>
      </w:r>
      <w:r w:rsidR="00EB5582" w:rsidRPr="00EB5582">
        <w:rPr>
          <w:rFonts w:asciiTheme="majorBidi" w:hAnsiTheme="majorBidi" w:cstheme="majorBidi"/>
          <w:sz w:val="40"/>
          <w:szCs w:val="40"/>
          <w:shd w:val="clear" w:color="auto" w:fill="FFFFFF"/>
          <w:rtl/>
        </w:rPr>
        <w:t xml:space="preserve">يصغره قليلا، المُتصف بِالشجاعة والإقدام وعلو الهمة، خوفاً من مطالبته بالعرش. </w:t>
      </w:r>
      <w:r w:rsidR="00EB5582" w:rsidRPr="00EB5582">
        <w:rPr>
          <w:rFonts w:asciiTheme="majorBidi" w:hAnsiTheme="majorBidi" w:cstheme="majorBidi" w:hint="cs"/>
          <w:sz w:val="40"/>
          <w:szCs w:val="40"/>
          <w:shd w:val="clear" w:color="auto" w:fill="FFFFFF"/>
          <w:rtl/>
        </w:rPr>
        <w:t xml:space="preserve">قتل خنقا </w:t>
      </w:r>
      <w:r w:rsidR="00EB5582" w:rsidRPr="00EB5582">
        <w:rPr>
          <w:rFonts w:asciiTheme="majorBidi" w:hAnsiTheme="majorBidi" w:cstheme="majorBidi"/>
          <w:sz w:val="40"/>
          <w:szCs w:val="40"/>
          <w:shd w:val="clear" w:color="auto" w:fill="FFFFFF"/>
        </w:rPr>
        <w:t> </w:t>
      </w:r>
      <w:r w:rsidR="00EB5582" w:rsidRPr="00EB5582">
        <w:rPr>
          <w:rFonts w:asciiTheme="majorBidi" w:hAnsiTheme="majorBidi" w:cstheme="majorBidi"/>
          <w:sz w:val="40"/>
          <w:szCs w:val="40"/>
          <w:shd w:val="clear" w:color="auto" w:fill="FFFFFF"/>
          <w:rtl/>
        </w:rPr>
        <w:t xml:space="preserve">باتفاق أمراء الدولة وقواد جيوشها، </w:t>
      </w:r>
      <w:r w:rsidR="00EB5582" w:rsidRPr="00EB5582">
        <w:rPr>
          <w:rFonts w:asciiTheme="majorBidi" w:hAnsiTheme="majorBidi" w:cstheme="majorBidi" w:hint="cs"/>
          <w:sz w:val="40"/>
          <w:szCs w:val="40"/>
          <w:shd w:val="clear" w:color="auto" w:fill="FFFFFF"/>
          <w:rtl/>
        </w:rPr>
        <w:t>و</w:t>
      </w:r>
      <w:r w:rsidR="00EB5582" w:rsidRPr="00EB5582">
        <w:rPr>
          <w:rFonts w:asciiTheme="majorBidi" w:hAnsiTheme="majorBidi" w:cstheme="majorBidi"/>
          <w:sz w:val="40"/>
          <w:szCs w:val="40"/>
          <w:shd w:val="clear" w:color="auto" w:fill="FFFFFF"/>
          <w:rtl/>
        </w:rPr>
        <w:t xml:space="preserve">أن قتله كان بناءً على فتوى شرعية أفتى بها علماء ذلك الزمان منعًا لحصول الفتنة بناءً على قوله تعالى: "وَالْفِتْنَةُ أَشَدُّ مِنَ الْقَتْلِ" (البقرة-191). </w:t>
      </w:r>
      <w:r w:rsidR="00EB5582" w:rsidRPr="00EB5582">
        <w:rPr>
          <w:rFonts w:asciiTheme="majorBidi" w:hAnsiTheme="majorBidi" w:cstheme="majorBidi" w:hint="cs"/>
          <w:sz w:val="40"/>
          <w:szCs w:val="40"/>
          <w:shd w:val="clear" w:color="auto" w:fill="FFFFFF"/>
          <w:rtl/>
        </w:rPr>
        <w:t xml:space="preserve">فهو ليس السلطان الزاهد العابد والأمير المبجل, ارتكب جميع  فنون المعاصي، </w:t>
      </w:r>
      <w:r w:rsidR="00EB5582" w:rsidRPr="00EB5582">
        <w:rPr>
          <w:rFonts w:cs="Arial"/>
          <w:sz w:val="40"/>
          <w:szCs w:val="40"/>
          <w:rtl/>
          <w:lang w:bidi="ar-JO"/>
        </w:rPr>
        <w:t>يستم</w:t>
      </w:r>
      <w:r w:rsidR="00EB5582" w:rsidRPr="00EB5582">
        <w:rPr>
          <w:rFonts w:cs="Arial" w:hint="cs"/>
          <w:sz w:val="40"/>
          <w:szCs w:val="40"/>
          <w:rtl/>
          <w:lang w:bidi="ar-JO"/>
        </w:rPr>
        <w:t>ت</w:t>
      </w:r>
      <w:r w:rsidR="00EB5582" w:rsidRPr="00EB5582">
        <w:rPr>
          <w:rFonts w:cs="Arial"/>
          <w:sz w:val="40"/>
          <w:szCs w:val="40"/>
          <w:rtl/>
          <w:lang w:bidi="ar-JO"/>
        </w:rPr>
        <w:t xml:space="preserve">ع </w:t>
      </w:r>
      <w:r w:rsidR="00EB5582" w:rsidRPr="00EB5582">
        <w:rPr>
          <w:rFonts w:cs="Arial" w:hint="cs"/>
          <w:sz w:val="40"/>
          <w:szCs w:val="40"/>
          <w:rtl/>
          <w:lang w:bidi="ar-JO"/>
        </w:rPr>
        <w:t>ب</w:t>
      </w:r>
      <w:r w:rsidR="00EB5582" w:rsidRPr="00EB5582">
        <w:rPr>
          <w:rFonts w:cs="Arial"/>
          <w:sz w:val="40"/>
          <w:szCs w:val="40"/>
          <w:rtl/>
          <w:lang w:bidi="ar-JO"/>
        </w:rPr>
        <w:t xml:space="preserve">الشهوات التي </w:t>
      </w:r>
      <w:r w:rsidR="00EB5582" w:rsidRPr="00EB5582">
        <w:rPr>
          <w:rFonts w:cs="Arial" w:hint="cs"/>
          <w:sz w:val="40"/>
          <w:szCs w:val="40"/>
          <w:rtl/>
          <w:lang w:bidi="ar-JO"/>
        </w:rPr>
        <w:t xml:space="preserve">تغضب وجه </w:t>
      </w:r>
      <w:r w:rsidR="00EB5582" w:rsidRPr="00EB5582">
        <w:rPr>
          <w:rFonts w:cs="Arial"/>
          <w:sz w:val="40"/>
          <w:szCs w:val="40"/>
          <w:rtl/>
          <w:lang w:bidi="ar-JO"/>
        </w:rPr>
        <w:t xml:space="preserve">الله </w:t>
      </w:r>
      <w:r w:rsidR="00EB5582" w:rsidRPr="00EB5582">
        <w:rPr>
          <w:rFonts w:cs="Arial" w:hint="cs"/>
          <w:sz w:val="40"/>
          <w:szCs w:val="40"/>
          <w:rtl/>
          <w:lang w:bidi="ar-JO"/>
        </w:rPr>
        <w:t>،</w:t>
      </w:r>
      <w:r w:rsidR="00EB5582" w:rsidRPr="00EB5582">
        <w:rPr>
          <w:rFonts w:cs="Arial"/>
          <w:sz w:val="40"/>
          <w:szCs w:val="40"/>
          <w:rtl/>
          <w:lang w:bidi="ar-JO"/>
        </w:rPr>
        <w:t>و</w:t>
      </w:r>
      <w:r w:rsidR="00EB5582" w:rsidRPr="00EB5582">
        <w:rPr>
          <w:rFonts w:asciiTheme="majorBidi" w:hAnsiTheme="majorBidi" w:cstheme="majorBidi" w:hint="cs"/>
          <w:sz w:val="40"/>
          <w:szCs w:val="40"/>
          <w:shd w:val="clear" w:color="auto" w:fill="FFFFFF"/>
          <w:rtl/>
        </w:rPr>
        <w:t xml:space="preserve">أحل ما حرم رب العالمين. أوليفيرا، الحسناء الصربية، أيقونة الجمال،  لم </w:t>
      </w:r>
      <w:r w:rsidR="00EB5582" w:rsidRPr="00EB5582">
        <w:rPr>
          <w:rFonts w:cstheme="minorHAnsi" w:hint="cs"/>
          <w:sz w:val="36"/>
          <w:szCs w:val="36"/>
          <w:shd w:val="clear" w:color="auto" w:fill="FFFFFF"/>
          <w:rtl/>
        </w:rPr>
        <w:t xml:space="preserve">يكن لديها </w:t>
      </w:r>
      <w:r w:rsidR="00EB5582" w:rsidRPr="00EB5582">
        <w:rPr>
          <w:rFonts w:cs="Arial" w:hint="cs"/>
          <w:sz w:val="40"/>
          <w:szCs w:val="40"/>
          <w:rtl/>
        </w:rPr>
        <w:t>أية</w:t>
      </w:r>
      <w:r w:rsidR="00EB5582" w:rsidRPr="00EB5582">
        <w:rPr>
          <w:rFonts w:cs="Arial"/>
          <w:sz w:val="40"/>
          <w:szCs w:val="40"/>
          <w:rtl/>
        </w:rPr>
        <w:t xml:space="preserve"> وظيفة مثل كليوباترا</w:t>
      </w:r>
      <w:r w:rsidR="00EB5582" w:rsidRPr="00EB5582">
        <w:rPr>
          <w:rFonts w:cs="Arial" w:hint="cs"/>
          <w:sz w:val="40"/>
          <w:szCs w:val="40"/>
          <w:rtl/>
        </w:rPr>
        <w:t xml:space="preserve">، ولا  أية دراية بالحكم، وهل هي مسؤولة عن هزيمة الصاعقة المذلة في معركة أنقرة وانهيار دولته؟! </w:t>
      </w:r>
    </w:p>
    <w:p w14:paraId="0B349BFF" w14:textId="3A932790" w:rsidR="00C0118D" w:rsidRDefault="00C0118D" w:rsidP="00EB5582">
      <w:pPr>
        <w:rPr>
          <w:rFonts w:asciiTheme="majorBidi" w:hAnsiTheme="majorBidi" w:cstheme="majorBidi"/>
          <w:sz w:val="40"/>
          <w:szCs w:val="40"/>
          <w:rtl/>
        </w:rPr>
      </w:pPr>
      <w:r>
        <w:rPr>
          <w:rFonts w:cs="Arial" w:hint="cs"/>
          <w:sz w:val="40"/>
          <w:szCs w:val="40"/>
          <w:rtl/>
          <w:lang w:bidi="ar-JO"/>
        </w:rPr>
        <w:t xml:space="preserve">لم </w:t>
      </w:r>
      <w:r w:rsidRPr="001854DE">
        <w:rPr>
          <w:rFonts w:cs="Arial"/>
          <w:sz w:val="40"/>
          <w:szCs w:val="40"/>
          <w:rtl/>
          <w:lang w:bidi="ar-JO"/>
        </w:rPr>
        <w:t>تسبب</w:t>
      </w:r>
      <w:r>
        <w:rPr>
          <w:rFonts w:cs="Arial" w:hint="cs"/>
          <w:sz w:val="40"/>
          <w:szCs w:val="40"/>
          <w:rtl/>
          <w:lang w:bidi="ar-JO"/>
        </w:rPr>
        <w:t xml:space="preserve"> </w:t>
      </w:r>
      <w:r w:rsidRPr="001854DE">
        <w:rPr>
          <w:rFonts w:cs="Arial"/>
          <w:sz w:val="40"/>
          <w:szCs w:val="40"/>
          <w:rtl/>
          <w:lang w:bidi="ar-JO"/>
        </w:rPr>
        <w:t xml:space="preserve"> أوليفيرا </w:t>
      </w:r>
      <w:r>
        <w:rPr>
          <w:rFonts w:cs="Arial" w:hint="cs"/>
          <w:sz w:val="40"/>
          <w:szCs w:val="40"/>
          <w:rtl/>
          <w:lang w:bidi="ar-JO"/>
        </w:rPr>
        <w:t xml:space="preserve">لبايزيد </w:t>
      </w:r>
      <w:r w:rsidRPr="001854DE">
        <w:rPr>
          <w:rFonts w:cs="Arial"/>
          <w:sz w:val="40"/>
          <w:szCs w:val="40"/>
          <w:rtl/>
          <w:lang w:bidi="ar-JO"/>
        </w:rPr>
        <w:t xml:space="preserve"> في </w:t>
      </w:r>
      <w:r>
        <w:rPr>
          <w:rFonts w:cs="Arial" w:hint="cs"/>
          <w:sz w:val="40"/>
          <w:szCs w:val="40"/>
          <w:rtl/>
          <w:lang w:bidi="ar-JO"/>
        </w:rPr>
        <w:t>إ</w:t>
      </w:r>
      <w:r w:rsidRPr="001854DE">
        <w:rPr>
          <w:rFonts w:cs="Arial"/>
          <w:sz w:val="40"/>
          <w:szCs w:val="40"/>
          <w:rtl/>
          <w:lang w:bidi="ar-JO"/>
        </w:rPr>
        <w:t>كتساب عادات سيئة و</w:t>
      </w:r>
      <w:r>
        <w:rPr>
          <w:rFonts w:cs="Arial" w:hint="cs"/>
          <w:sz w:val="40"/>
          <w:szCs w:val="40"/>
          <w:rtl/>
          <w:lang w:bidi="ar-JO"/>
        </w:rPr>
        <w:t xml:space="preserve">إهمال </w:t>
      </w:r>
      <w:r w:rsidRPr="001854DE">
        <w:rPr>
          <w:rFonts w:cs="Arial"/>
          <w:sz w:val="40"/>
          <w:szCs w:val="40"/>
          <w:rtl/>
          <w:lang w:bidi="ar-JO"/>
        </w:rPr>
        <w:t>شؤون الدولة</w:t>
      </w:r>
      <w:r w:rsidR="00EB5582">
        <w:rPr>
          <w:rFonts w:cs="Arial" w:hint="cs"/>
          <w:sz w:val="40"/>
          <w:szCs w:val="40"/>
          <w:rtl/>
          <w:lang w:bidi="ar-JO"/>
        </w:rPr>
        <w:t>.</w:t>
      </w:r>
      <w:r>
        <w:rPr>
          <w:rFonts w:cs="Arial" w:hint="cs"/>
          <w:sz w:val="40"/>
          <w:szCs w:val="40"/>
          <w:rtl/>
        </w:rPr>
        <w:t xml:space="preserve"> </w:t>
      </w:r>
      <w:r w:rsidR="00183866" w:rsidRPr="007923C7">
        <w:rPr>
          <w:rFonts w:cs="Arial"/>
          <w:sz w:val="40"/>
          <w:szCs w:val="40"/>
          <w:rtl/>
        </w:rPr>
        <w:t>بدأ</w:t>
      </w:r>
      <w:r w:rsidR="00183866">
        <w:rPr>
          <w:rFonts w:cs="Arial" w:hint="cs"/>
          <w:sz w:val="40"/>
          <w:szCs w:val="40"/>
          <w:rtl/>
        </w:rPr>
        <w:t xml:space="preserve"> عهد</w:t>
      </w:r>
      <w:r w:rsidR="00183866" w:rsidRPr="007923C7">
        <w:rPr>
          <w:rFonts w:cs="Arial"/>
          <w:sz w:val="40"/>
          <w:szCs w:val="40"/>
          <w:rtl/>
        </w:rPr>
        <w:t xml:space="preserve"> </w:t>
      </w:r>
      <w:r>
        <w:rPr>
          <w:rFonts w:cs="Arial" w:hint="cs"/>
          <w:sz w:val="40"/>
          <w:szCs w:val="40"/>
          <w:rtl/>
        </w:rPr>
        <w:t>زيادة ال</w:t>
      </w:r>
      <w:r w:rsidR="00183866" w:rsidRPr="007923C7">
        <w:rPr>
          <w:rFonts w:cs="Arial"/>
          <w:sz w:val="40"/>
          <w:szCs w:val="40"/>
          <w:rtl/>
        </w:rPr>
        <w:t xml:space="preserve">فجور </w:t>
      </w:r>
      <w:r>
        <w:rPr>
          <w:rFonts w:cs="Arial" w:hint="cs"/>
          <w:sz w:val="40"/>
          <w:szCs w:val="40"/>
          <w:rtl/>
        </w:rPr>
        <w:t xml:space="preserve">في </w:t>
      </w:r>
      <w:r w:rsidR="00183866" w:rsidRPr="007923C7">
        <w:rPr>
          <w:rFonts w:cs="Arial"/>
          <w:sz w:val="40"/>
          <w:szCs w:val="40"/>
          <w:rtl/>
        </w:rPr>
        <w:t>القصر</w:t>
      </w:r>
      <w:r w:rsidR="00183866">
        <w:rPr>
          <w:rFonts w:cs="Arial" w:hint="cs"/>
          <w:sz w:val="40"/>
          <w:szCs w:val="40"/>
          <w:rtl/>
        </w:rPr>
        <w:t xml:space="preserve"> مع بداية زواج بايزيد من أوليفيرا</w:t>
      </w:r>
      <w:r>
        <w:rPr>
          <w:rFonts w:cs="Arial" w:hint="cs"/>
          <w:sz w:val="40"/>
          <w:szCs w:val="40"/>
          <w:rtl/>
        </w:rPr>
        <w:t>،</w:t>
      </w:r>
      <w:r w:rsidR="00183866">
        <w:rPr>
          <w:rFonts w:cs="Arial" w:hint="cs"/>
          <w:sz w:val="40"/>
          <w:szCs w:val="40"/>
          <w:rtl/>
        </w:rPr>
        <w:t xml:space="preserve"> </w:t>
      </w:r>
      <w:r>
        <w:rPr>
          <w:rFonts w:cs="Arial" w:hint="cs"/>
          <w:sz w:val="40"/>
          <w:szCs w:val="40"/>
          <w:rtl/>
        </w:rPr>
        <w:t>و</w:t>
      </w:r>
      <w:r w:rsidR="00183866">
        <w:rPr>
          <w:rFonts w:cs="Arial" w:hint="cs"/>
          <w:sz w:val="40"/>
          <w:szCs w:val="40"/>
          <w:rtl/>
        </w:rPr>
        <w:t xml:space="preserve">بدأ </w:t>
      </w:r>
      <w:r w:rsidR="00183866" w:rsidRPr="007923C7">
        <w:rPr>
          <w:rFonts w:cs="Arial"/>
          <w:sz w:val="40"/>
          <w:szCs w:val="40"/>
          <w:rtl/>
        </w:rPr>
        <w:t xml:space="preserve">السلطان الشجاع ، الذي قضى حياته في المعارك ، يعتاد على </w:t>
      </w:r>
      <w:r w:rsidR="00183866">
        <w:rPr>
          <w:rFonts w:cs="Arial" w:hint="cs"/>
          <w:sz w:val="40"/>
          <w:szCs w:val="40"/>
          <w:rtl/>
        </w:rPr>
        <w:t xml:space="preserve">حياة القصور </w:t>
      </w:r>
      <w:r w:rsidR="00183866">
        <w:rPr>
          <w:rFonts w:cs="Arial" w:hint="cs"/>
          <w:sz w:val="40"/>
          <w:szCs w:val="40"/>
          <w:rtl/>
        </w:rPr>
        <w:lastRenderedPageBreak/>
        <w:t xml:space="preserve">والمجون </w:t>
      </w:r>
      <w:r w:rsidR="00183866" w:rsidRPr="007923C7">
        <w:rPr>
          <w:rFonts w:cs="Arial"/>
          <w:sz w:val="40"/>
          <w:szCs w:val="40"/>
          <w:rtl/>
        </w:rPr>
        <w:t>تحت تأثير</w:t>
      </w:r>
      <w:r w:rsidR="00183866">
        <w:rPr>
          <w:rFonts w:cs="Arial" w:hint="cs"/>
          <w:sz w:val="40"/>
          <w:szCs w:val="40"/>
          <w:rtl/>
        </w:rPr>
        <w:t xml:space="preserve">ها، </w:t>
      </w:r>
      <w:r w:rsidR="00183866" w:rsidRPr="007923C7">
        <w:rPr>
          <w:rFonts w:cs="Arial"/>
          <w:sz w:val="40"/>
          <w:szCs w:val="40"/>
          <w:rtl/>
        </w:rPr>
        <w:t xml:space="preserve"> وكان يملأ قصره </w:t>
      </w:r>
      <w:r w:rsidR="00183866">
        <w:rPr>
          <w:rFonts w:cs="Arial" w:hint="cs"/>
          <w:sz w:val="40"/>
          <w:szCs w:val="40"/>
          <w:rtl/>
        </w:rPr>
        <w:t>في</w:t>
      </w:r>
      <w:r>
        <w:rPr>
          <w:rFonts w:cs="Arial" w:hint="cs"/>
          <w:sz w:val="40"/>
          <w:szCs w:val="40"/>
          <w:rtl/>
        </w:rPr>
        <w:t xml:space="preserve"> عاصمته </w:t>
      </w:r>
      <w:r w:rsidR="00183866">
        <w:rPr>
          <w:rFonts w:cs="Arial" w:hint="cs"/>
          <w:sz w:val="40"/>
          <w:szCs w:val="40"/>
          <w:rtl/>
        </w:rPr>
        <w:t xml:space="preserve"> بورصة </w:t>
      </w:r>
      <w:r w:rsidR="00183866" w:rsidRPr="007923C7">
        <w:rPr>
          <w:rFonts w:cs="Arial"/>
          <w:sz w:val="40"/>
          <w:szCs w:val="40"/>
          <w:rtl/>
        </w:rPr>
        <w:t>بالصبيان الصغار و</w:t>
      </w:r>
      <w:r w:rsidR="00183866">
        <w:rPr>
          <w:rFonts w:cs="Arial" w:hint="cs"/>
          <w:sz w:val="40"/>
          <w:szCs w:val="40"/>
          <w:rtl/>
        </w:rPr>
        <w:t>المثليين</w:t>
      </w:r>
      <w:r w:rsidR="00183866" w:rsidRPr="007923C7">
        <w:rPr>
          <w:rFonts w:cs="Arial"/>
          <w:sz w:val="40"/>
          <w:szCs w:val="40"/>
          <w:rtl/>
        </w:rPr>
        <w:t xml:space="preserve">. </w:t>
      </w:r>
      <w:r>
        <w:rPr>
          <w:rFonts w:cs="Arial"/>
          <w:sz w:val="40"/>
          <w:szCs w:val="40"/>
          <w:rtl/>
          <w:lang w:bidi="ar-JO"/>
        </w:rPr>
        <w:t>في</w:t>
      </w:r>
      <w:r>
        <w:rPr>
          <w:rFonts w:cs="Arial" w:hint="cs"/>
          <w:sz w:val="40"/>
          <w:szCs w:val="40"/>
          <w:rtl/>
          <w:lang w:bidi="ar-JO"/>
        </w:rPr>
        <w:t xml:space="preserve"> </w:t>
      </w:r>
      <w:r w:rsidRPr="001854DE">
        <w:rPr>
          <w:rFonts w:cs="Arial"/>
          <w:sz w:val="40"/>
          <w:szCs w:val="40"/>
          <w:rtl/>
          <w:lang w:bidi="ar-JO"/>
        </w:rPr>
        <w:t xml:space="preserve">الثقافة الصربية ، </w:t>
      </w:r>
      <w:r>
        <w:rPr>
          <w:rFonts w:cs="Arial" w:hint="cs"/>
          <w:sz w:val="40"/>
          <w:szCs w:val="40"/>
          <w:rtl/>
          <w:lang w:bidi="ar-JO"/>
        </w:rPr>
        <w:t xml:space="preserve">حديث </w:t>
      </w:r>
      <w:r w:rsidRPr="001854DE">
        <w:rPr>
          <w:rFonts w:cs="Arial"/>
          <w:sz w:val="40"/>
          <w:szCs w:val="40"/>
          <w:rtl/>
          <w:lang w:bidi="ar-JO"/>
        </w:rPr>
        <w:t>امرأة متزوجة</w:t>
      </w:r>
      <w:r>
        <w:rPr>
          <w:rFonts w:cs="Arial" w:hint="cs"/>
          <w:sz w:val="40"/>
          <w:szCs w:val="40"/>
          <w:rtl/>
          <w:lang w:bidi="ar-JO"/>
        </w:rPr>
        <w:t xml:space="preserve"> </w:t>
      </w:r>
      <w:r w:rsidRPr="001854DE">
        <w:rPr>
          <w:rFonts w:cs="Arial"/>
          <w:sz w:val="40"/>
          <w:szCs w:val="40"/>
          <w:rtl/>
          <w:lang w:bidi="ar-JO"/>
        </w:rPr>
        <w:t>أمام الرجال غير مرحب به</w:t>
      </w:r>
      <w:r>
        <w:rPr>
          <w:rFonts w:cs="Arial" w:hint="cs"/>
          <w:sz w:val="40"/>
          <w:szCs w:val="40"/>
          <w:rtl/>
          <w:lang w:bidi="ar-JO"/>
        </w:rPr>
        <w:t xml:space="preserve">، لم تتحول </w:t>
      </w:r>
      <w:r w:rsidRPr="000D604D">
        <w:rPr>
          <w:rFonts w:asciiTheme="majorBidi" w:hAnsiTheme="majorBidi" w:cstheme="majorBidi"/>
          <w:sz w:val="40"/>
          <w:szCs w:val="40"/>
          <w:rtl/>
          <w:lang w:bidi="ar-JO"/>
        </w:rPr>
        <w:t>إلى الدين الإسلامي</w:t>
      </w:r>
      <w:r w:rsidR="001256A1" w:rsidRPr="000D604D">
        <w:rPr>
          <w:rFonts w:asciiTheme="majorBidi" w:hAnsiTheme="majorBidi" w:cstheme="majorBidi"/>
          <w:sz w:val="40"/>
          <w:szCs w:val="40"/>
          <w:rtl/>
          <w:lang w:bidi="ar-JO"/>
        </w:rPr>
        <w:t>, ومن المؤكد أنها كانت ت</w:t>
      </w:r>
      <w:r w:rsidRPr="000D604D">
        <w:rPr>
          <w:rFonts w:asciiTheme="majorBidi" w:hAnsiTheme="majorBidi" w:cstheme="majorBidi"/>
          <w:sz w:val="40"/>
          <w:szCs w:val="40"/>
          <w:rtl/>
          <w:lang w:bidi="ar-JO"/>
        </w:rPr>
        <w:t>شجب</w:t>
      </w:r>
      <w:r w:rsidR="001256A1" w:rsidRPr="000D604D">
        <w:rPr>
          <w:rFonts w:asciiTheme="majorBidi" w:hAnsiTheme="majorBidi" w:cstheme="majorBidi"/>
          <w:sz w:val="40"/>
          <w:szCs w:val="40"/>
          <w:rtl/>
          <w:lang w:bidi="ar-JO"/>
        </w:rPr>
        <w:t xml:space="preserve"> ما يجري في ال</w:t>
      </w:r>
      <w:r w:rsidR="00EB5582">
        <w:rPr>
          <w:rFonts w:asciiTheme="majorBidi" w:hAnsiTheme="majorBidi" w:cstheme="majorBidi" w:hint="cs"/>
          <w:sz w:val="40"/>
          <w:szCs w:val="40"/>
          <w:rtl/>
          <w:lang w:bidi="ar-JO"/>
        </w:rPr>
        <w:t>ق</w:t>
      </w:r>
      <w:r w:rsidR="001256A1" w:rsidRPr="000D604D">
        <w:rPr>
          <w:rFonts w:asciiTheme="majorBidi" w:hAnsiTheme="majorBidi" w:cstheme="majorBidi"/>
          <w:sz w:val="40"/>
          <w:szCs w:val="40"/>
          <w:rtl/>
          <w:lang w:bidi="ar-JO"/>
        </w:rPr>
        <w:t>صر من الفحش والمجون والغلمانية، و</w:t>
      </w:r>
      <w:r w:rsidRPr="000D604D">
        <w:rPr>
          <w:rFonts w:asciiTheme="majorBidi" w:hAnsiTheme="majorBidi" w:cstheme="majorBidi"/>
          <w:sz w:val="40"/>
          <w:szCs w:val="40"/>
          <w:rtl/>
          <w:lang w:bidi="ar-JO"/>
        </w:rPr>
        <w:t xml:space="preserve"> يرجع إلى حد كبير إلى التزامها الديني طوال فترة زواجها، ولا يوجد مؤشر واضح على مشاركة أوليفيرا في احتفالات الشرب التي </w:t>
      </w:r>
      <w:r w:rsidR="001256A1" w:rsidRPr="000D604D">
        <w:rPr>
          <w:rFonts w:asciiTheme="majorBidi" w:hAnsiTheme="majorBidi" w:cstheme="majorBidi"/>
          <w:sz w:val="40"/>
          <w:szCs w:val="40"/>
          <w:rtl/>
          <w:lang w:bidi="ar-JO"/>
        </w:rPr>
        <w:t>كانت تقام باستمرار،</w:t>
      </w:r>
      <w:r w:rsidRPr="000D604D">
        <w:rPr>
          <w:rFonts w:asciiTheme="majorBidi" w:hAnsiTheme="majorBidi" w:cstheme="majorBidi"/>
          <w:sz w:val="40"/>
          <w:szCs w:val="40"/>
          <w:rtl/>
          <w:lang w:bidi="ar-JO"/>
        </w:rPr>
        <w:t xml:space="preserve"> لا بل، </w:t>
      </w:r>
      <w:r w:rsidRPr="000D604D">
        <w:rPr>
          <w:rFonts w:asciiTheme="majorBidi" w:hAnsiTheme="majorBidi" w:cstheme="majorBidi"/>
          <w:sz w:val="40"/>
          <w:szCs w:val="40"/>
          <w:rtl/>
        </w:rPr>
        <w:t>نقل بايزيد عادته في الشرب إلى أوليفيرا.</w:t>
      </w:r>
    </w:p>
    <w:p w14:paraId="7E39D2DC" w14:textId="1F88C1BE" w:rsidR="00996ABB" w:rsidRPr="00E033B4" w:rsidRDefault="00996ABB" w:rsidP="00996ABB">
      <w:pPr>
        <w:shd w:val="clear" w:color="auto" w:fill="FFFFFF"/>
        <w:rPr>
          <w:rFonts w:ascii="Greta-Regular" w:eastAsia="Times New Roman" w:hAnsi="Greta-Regular" w:cs="Times New Roman"/>
          <w:color w:val="000000"/>
          <w:sz w:val="36"/>
          <w:szCs w:val="36"/>
        </w:rPr>
      </w:pPr>
      <w:r w:rsidRPr="00F14F19">
        <w:rPr>
          <w:rFonts w:ascii="Greta-Regular" w:eastAsia="Times New Roman" w:hAnsi="Greta-Regular" w:cs="Times New Roman"/>
          <w:color w:val="000000"/>
          <w:sz w:val="36"/>
          <w:szCs w:val="36"/>
          <w:rtl/>
        </w:rPr>
        <w:t xml:space="preserve">بعد فتح </w:t>
      </w:r>
      <w:r>
        <w:rPr>
          <w:rFonts w:ascii="Greta-Regular" w:eastAsia="Times New Roman" w:hAnsi="Greta-Regular" w:cs="Times New Roman" w:hint="cs"/>
          <w:color w:val="000000"/>
          <w:sz w:val="36"/>
          <w:szCs w:val="36"/>
          <w:rtl/>
        </w:rPr>
        <w:t xml:space="preserve">سلاطين </w:t>
      </w:r>
      <w:r w:rsidRPr="00F14F19">
        <w:rPr>
          <w:rFonts w:ascii="Greta-Regular" w:eastAsia="Times New Roman" w:hAnsi="Greta-Regular" w:cs="Times New Roman"/>
          <w:color w:val="000000"/>
          <w:sz w:val="36"/>
          <w:szCs w:val="36"/>
          <w:rtl/>
        </w:rPr>
        <w:t xml:space="preserve">الدولة العثمانية لمساحات واسعة من البلدان أصبح السبب السياسي للزواج غير موجود، وبعد انتهاء السبب السياسي والاقتصادي بدأ الأمراء العثمانيون بالزواج من الجواري التي كانت تُربى في القصر </w:t>
      </w:r>
      <w:r>
        <w:rPr>
          <w:rFonts w:ascii="Greta-Regular" w:eastAsia="Times New Roman" w:hAnsi="Greta-Regular" w:cs="Times New Roman" w:hint="cs"/>
          <w:color w:val="000000"/>
          <w:sz w:val="36"/>
          <w:szCs w:val="36"/>
          <w:rtl/>
        </w:rPr>
        <w:t>وغالبية الجواري من البلاد ا</w:t>
      </w:r>
      <w:r w:rsidRPr="00F14F19">
        <w:rPr>
          <w:rFonts w:ascii="Greta-Regular" w:eastAsia="Times New Roman" w:hAnsi="Greta-Regular" w:cs="Times New Roman"/>
          <w:color w:val="000000"/>
          <w:sz w:val="36"/>
          <w:szCs w:val="36"/>
          <w:rtl/>
        </w:rPr>
        <w:t>لأوكرانية أو البلقانية إلى القصر من خلال شرائها بشكل مباشر أو من خلال استغنامها في الحروب</w:t>
      </w:r>
      <w:r>
        <w:rPr>
          <w:rFonts w:ascii="Greta-Regular" w:eastAsia="Times New Roman" w:hAnsi="Greta-Regular" w:cs="Times New Roman"/>
          <w:color w:val="000000"/>
          <w:sz w:val="36"/>
          <w:szCs w:val="36"/>
        </w:rPr>
        <w:t>.</w:t>
      </w:r>
      <w:r>
        <w:rPr>
          <w:rFonts w:ascii="Greta-Regular" w:eastAsia="Times New Roman" w:hAnsi="Greta-Regular" w:cs="Times New Roman" w:hint="cs"/>
          <w:color w:val="000000"/>
          <w:sz w:val="36"/>
          <w:szCs w:val="36"/>
          <w:rtl/>
        </w:rPr>
        <w:t xml:space="preserve"> </w:t>
      </w:r>
      <w:r w:rsidRPr="001854DE">
        <w:rPr>
          <w:rFonts w:cs="Arial"/>
          <w:sz w:val="40"/>
          <w:szCs w:val="40"/>
          <w:rtl/>
          <w:lang w:bidi="ar-JO"/>
        </w:rPr>
        <w:t>لم يكن الزواج من غير المسلمة غريباً في البيئة العثمانية.</w:t>
      </w:r>
      <w:r>
        <w:rPr>
          <w:rFonts w:cs="Arial" w:hint="cs"/>
          <w:sz w:val="40"/>
          <w:szCs w:val="40"/>
          <w:rtl/>
          <w:lang w:bidi="ar-JO"/>
        </w:rPr>
        <w:t xml:space="preserve"> </w:t>
      </w:r>
      <w:r w:rsidRPr="00EC0426">
        <w:rPr>
          <w:rFonts w:asciiTheme="minorBidi" w:eastAsia="Times New Roman" w:hAnsiTheme="minorBidi"/>
          <w:sz w:val="36"/>
          <w:szCs w:val="36"/>
          <w:rtl/>
        </w:rPr>
        <w:t xml:space="preserve">كانت والدته </w:t>
      </w:r>
      <w:r>
        <w:rPr>
          <w:rFonts w:asciiTheme="minorBidi" w:eastAsia="Times New Roman" w:hAnsiTheme="minorBidi" w:hint="cs"/>
          <w:sz w:val="36"/>
          <w:szCs w:val="36"/>
          <w:rtl/>
        </w:rPr>
        <w:t>"</w:t>
      </w:r>
      <w:r w:rsidRPr="00EC0426">
        <w:rPr>
          <w:rFonts w:asciiTheme="minorBidi" w:eastAsia="Times New Roman" w:hAnsiTheme="minorBidi"/>
          <w:sz w:val="36"/>
          <w:szCs w:val="36"/>
          <w:rtl/>
        </w:rPr>
        <w:t>جولشيك خاتون</w:t>
      </w:r>
      <w:r>
        <w:rPr>
          <w:rFonts w:asciiTheme="minorBidi" w:eastAsia="Times New Roman" w:hAnsiTheme="minorBidi" w:hint="cs"/>
          <w:sz w:val="36"/>
          <w:szCs w:val="36"/>
          <w:rtl/>
        </w:rPr>
        <w:t>"</w:t>
      </w:r>
      <w:r w:rsidRPr="00EC0426">
        <w:rPr>
          <w:rFonts w:asciiTheme="minorBidi" w:eastAsia="Times New Roman" w:hAnsiTheme="minorBidi"/>
          <w:sz w:val="36"/>
          <w:szCs w:val="36"/>
          <w:rtl/>
        </w:rPr>
        <w:t xml:space="preserve">  تنحدر من أص</w:t>
      </w:r>
      <w:r>
        <w:rPr>
          <w:rFonts w:asciiTheme="minorBidi" w:eastAsia="Times New Roman" w:hAnsiTheme="minorBidi" w:hint="cs"/>
          <w:sz w:val="36"/>
          <w:szCs w:val="36"/>
          <w:rtl/>
        </w:rPr>
        <w:t>و</w:t>
      </w:r>
      <w:r w:rsidRPr="00EC0426">
        <w:rPr>
          <w:rFonts w:asciiTheme="minorBidi" w:eastAsia="Times New Roman" w:hAnsiTheme="minorBidi"/>
          <w:sz w:val="36"/>
          <w:szCs w:val="36"/>
          <w:rtl/>
        </w:rPr>
        <w:t>ل يوناني</w:t>
      </w:r>
      <w:r>
        <w:rPr>
          <w:rFonts w:asciiTheme="minorBidi" w:eastAsia="Times New Roman" w:hAnsiTheme="minorBidi" w:hint="cs"/>
          <w:sz w:val="36"/>
          <w:szCs w:val="36"/>
          <w:rtl/>
        </w:rPr>
        <w:t>ة.</w:t>
      </w:r>
    </w:p>
    <w:p w14:paraId="0B5B4606" w14:textId="77777777" w:rsidR="00996ABB" w:rsidRPr="00A22427" w:rsidRDefault="00996ABB" w:rsidP="00996ABB">
      <w:pPr>
        <w:shd w:val="clear" w:color="auto" w:fill="FFFFFF"/>
        <w:rPr>
          <w:rStyle w:val="Hyperlink"/>
          <w:rFonts w:asciiTheme="majorBidi" w:hAnsiTheme="majorBidi" w:cstheme="majorBidi"/>
          <w:sz w:val="40"/>
          <w:szCs w:val="40"/>
        </w:rPr>
      </w:pPr>
      <w:r>
        <w:rPr>
          <w:rFonts w:asciiTheme="majorBidi" w:hAnsiTheme="majorBidi" w:cstheme="majorBidi" w:hint="cs"/>
          <w:color w:val="282829"/>
          <w:sz w:val="40"/>
          <w:szCs w:val="40"/>
          <w:rtl/>
        </w:rPr>
        <w:t xml:space="preserve">وكانت زوجات السلاطين </w:t>
      </w:r>
      <w:r w:rsidRPr="00A22427">
        <w:rPr>
          <w:rFonts w:asciiTheme="majorBidi" w:hAnsiTheme="majorBidi" w:cstheme="majorBidi"/>
          <w:color w:val="282829"/>
          <w:sz w:val="40"/>
          <w:szCs w:val="40"/>
          <w:rtl/>
        </w:rPr>
        <w:t xml:space="preserve"> العثمانيين في كثير من الأحيان من البلقان أو القوقاز ولكنهم لم يكن لديهم </w:t>
      </w:r>
      <w:r>
        <w:rPr>
          <w:rFonts w:asciiTheme="majorBidi" w:hAnsiTheme="majorBidi" w:cstheme="majorBidi" w:hint="cs"/>
          <w:color w:val="282829"/>
          <w:sz w:val="40"/>
          <w:szCs w:val="40"/>
          <w:rtl/>
        </w:rPr>
        <w:t xml:space="preserve"> أي زوجة من أصل عربي </w:t>
      </w:r>
      <w:r w:rsidRPr="00A22427">
        <w:rPr>
          <w:rFonts w:asciiTheme="majorBidi" w:hAnsiTheme="majorBidi" w:cstheme="majorBidi"/>
          <w:color w:val="282829"/>
          <w:sz w:val="40"/>
          <w:szCs w:val="40"/>
          <w:rtl/>
        </w:rPr>
        <w:t>مطلقًا؟</w:t>
      </w:r>
      <w:r>
        <w:rPr>
          <w:rFonts w:asciiTheme="majorBidi" w:hAnsiTheme="majorBidi" w:cstheme="majorBidi" w:hint="cs"/>
          <w:color w:val="282829"/>
          <w:sz w:val="40"/>
          <w:szCs w:val="40"/>
          <w:rtl/>
        </w:rPr>
        <w:t>!</w:t>
      </w:r>
      <w:r w:rsidRPr="00A22427">
        <w:rPr>
          <w:rFonts w:asciiTheme="majorBidi" w:hAnsiTheme="majorBidi" w:cstheme="majorBidi"/>
          <w:color w:val="282829"/>
          <w:sz w:val="40"/>
          <w:szCs w:val="40"/>
          <w:rtl/>
        </w:rPr>
        <w:t xml:space="preserve"> هل كان هناك سبب معين لهذا؟</w:t>
      </w:r>
      <w:r w:rsidRPr="00A22427">
        <w:rPr>
          <w:rFonts w:ascii="Greta-Regular" w:eastAsia="Times New Roman" w:hAnsi="Greta-Regular" w:cs="Times New Roman"/>
          <w:color w:val="000000"/>
          <w:sz w:val="36"/>
          <w:szCs w:val="36"/>
          <w:rtl/>
        </w:rPr>
        <w:t xml:space="preserve"> </w:t>
      </w:r>
      <w:r w:rsidRPr="00F14F19">
        <w:rPr>
          <w:rFonts w:ascii="Greta-Regular" w:eastAsia="Times New Roman" w:hAnsi="Greta-Regular" w:cs="Times New Roman"/>
          <w:color w:val="000000"/>
          <w:sz w:val="36"/>
          <w:szCs w:val="36"/>
          <w:rtl/>
        </w:rPr>
        <w:t xml:space="preserve">كان الهدف من ذلك هو حرص الأمراء </w:t>
      </w:r>
      <w:r>
        <w:rPr>
          <w:rFonts w:ascii="Greta-Regular" w:eastAsia="Times New Roman" w:hAnsi="Greta-Regular" w:cs="Times New Roman" w:hint="cs"/>
          <w:color w:val="000000"/>
          <w:sz w:val="36"/>
          <w:szCs w:val="36"/>
          <w:rtl/>
        </w:rPr>
        <w:t xml:space="preserve">والسلاطين </w:t>
      </w:r>
      <w:r w:rsidRPr="00F14F19">
        <w:rPr>
          <w:rFonts w:ascii="Greta-Regular" w:eastAsia="Times New Roman" w:hAnsi="Greta-Regular" w:cs="Times New Roman"/>
          <w:color w:val="000000"/>
          <w:sz w:val="36"/>
          <w:szCs w:val="36"/>
          <w:rtl/>
        </w:rPr>
        <w:t>العثماني</w:t>
      </w:r>
      <w:r>
        <w:rPr>
          <w:rFonts w:ascii="Greta-Regular" w:eastAsia="Times New Roman" w:hAnsi="Greta-Regular" w:cs="Times New Roman" w:hint="cs"/>
          <w:color w:val="000000"/>
          <w:sz w:val="36"/>
          <w:szCs w:val="36"/>
          <w:rtl/>
        </w:rPr>
        <w:t>ي</w:t>
      </w:r>
      <w:r w:rsidRPr="00F14F19">
        <w:rPr>
          <w:rFonts w:ascii="Greta-Regular" w:eastAsia="Times New Roman" w:hAnsi="Greta-Regular" w:cs="Times New Roman"/>
          <w:color w:val="000000"/>
          <w:sz w:val="36"/>
          <w:szCs w:val="36"/>
          <w:rtl/>
        </w:rPr>
        <w:t>ن على عدم تشكل طبقة أستقراطية تستخدم مصاهرتها كذريعة لتحقيق مأربها ومصالحها</w:t>
      </w:r>
      <w:r w:rsidRPr="00F14F19">
        <w:rPr>
          <w:rFonts w:ascii="Greta-Regular" w:eastAsia="Times New Roman" w:hAnsi="Greta-Regular" w:cs="Times New Roman"/>
          <w:color w:val="000000"/>
          <w:sz w:val="36"/>
          <w:szCs w:val="36"/>
        </w:rPr>
        <w:t>.</w:t>
      </w:r>
      <w:r>
        <w:rPr>
          <w:rFonts w:ascii="Greta-Regular" w:eastAsia="Times New Roman" w:hAnsi="Greta-Regular" w:cs="Times New Roman" w:hint="cs"/>
          <w:color w:val="000000"/>
          <w:sz w:val="36"/>
          <w:szCs w:val="36"/>
          <w:rtl/>
        </w:rPr>
        <w:t xml:space="preserve"> </w:t>
      </w:r>
      <w:r w:rsidRPr="00A22427">
        <w:rPr>
          <w:rFonts w:asciiTheme="majorBidi" w:hAnsiTheme="majorBidi" w:cstheme="majorBidi"/>
          <w:color w:val="282829"/>
          <w:sz w:val="40"/>
          <w:szCs w:val="40"/>
        </w:rPr>
        <w:fldChar w:fldCharType="begin"/>
      </w:r>
      <w:r w:rsidRPr="00A22427">
        <w:rPr>
          <w:rFonts w:asciiTheme="majorBidi" w:hAnsiTheme="majorBidi" w:cstheme="majorBidi"/>
          <w:color w:val="282829"/>
          <w:sz w:val="40"/>
          <w:szCs w:val="40"/>
        </w:rPr>
        <w:instrText xml:space="preserve"> HYPERLINK "https://www.quora.com/profile/Orem-Frien" \t "_blank" </w:instrText>
      </w:r>
      <w:r w:rsidRPr="00A22427">
        <w:rPr>
          <w:rFonts w:asciiTheme="majorBidi" w:hAnsiTheme="majorBidi" w:cstheme="majorBidi"/>
          <w:color w:val="282829"/>
          <w:sz w:val="40"/>
          <w:szCs w:val="40"/>
        </w:rPr>
        <w:fldChar w:fldCharType="separate"/>
      </w:r>
    </w:p>
    <w:p w14:paraId="2AAB070A" w14:textId="479A10A6" w:rsidR="00996ABB" w:rsidRPr="00EB5582" w:rsidRDefault="00996ABB" w:rsidP="00996ABB">
      <w:pPr>
        <w:rPr>
          <w:rFonts w:cs="Arial"/>
          <w:sz w:val="40"/>
          <w:szCs w:val="40"/>
          <w:rtl/>
          <w:lang w:bidi="ar-JO"/>
        </w:rPr>
      </w:pPr>
      <w:r w:rsidRPr="00A22427">
        <w:rPr>
          <w:rFonts w:asciiTheme="majorBidi" w:hAnsiTheme="majorBidi" w:cstheme="majorBidi"/>
          <w:color w:val="282829"/>
          <w:sz w:val="40"/>
          <w:szCs w:val="40"/>
        </w:rPr>
        <w:fldChar w:fldCharType="end"/>
      </w:r>
    </w:p>
    <w:p w14:paraId="52B3FCB2" w14:textId="19CF4DFF" w:rsidR="00183866" w:rsidRPr="007A539B" w:rsidRDefault="00183866" w:rsidP="00183866">
      <w:pPr>
        <w:rPr>
          <w:rFonts w:cs="Arial"/>
          <w:sz w:val="40"/>
          <w:szCs w:val="40"/>
          <w:rtl/>
        </w:rPr>
      </w:pPr>
      <w:r w:rsidRPr="007A539B">
        <w:rPr>
          <w:rFonts w:cs="Arial"/>
          <w:sz w:val="40"/>
          <w:szCs w:val="40"/>
          <w:rtl/>
        </w:rPr>
        <w:t>عندما تم القبض عليه</w:t>
      </w:r>
      <w:r>
        <w:rPr>
          <w:rFonts w:cs="Arial" w:hint="cs"/>
          <w:sz w:val="40"/>
          <w:szCs w:val="40"/>
          <w:rtl/>
        </w:rPr>
        <w:t>ا</w:t>
      </w:r>
      <w:r w:rsidRPr="007A539B">
        <w:rPr>
          <w:rFonts w:cs="Arial"/>
          <w:sz w:val="40"/>
          <w:szCs w:val="40"/>
          <w:rtl/>
        </w:rPr>
        <w:t xml:space="preserve"> بعد </w:t>
      </w:r>
      <w:r>
        <w:rPr>
          <w:rFonts w:cs="Arial" w:hint="cs"/>
          <w:sz w:val="40"/>
          <w:szCs w:val="40"/>
          <w:rtl/>
        </w:rPr>
        <w:t xml:space="preserve">معركة </w:t>
      </w:r>
      <w:r w:rsidRPr="007A539B">
        <w:rPr>
          <w:rFonts w:cs="Arial"/>
          <w:sz w:val="40"/>
          <w:szCs w:val="40"/>
          <w:rtl/>
        </w:rPr>
        <w:t>أنقرة ، نسي</w:t>
      </w:r>
      <w:r>
        <w:rPr>
          <w:rFonts w:cs="Arial" w:hint="cs"/>
          <w:sz w:val="40"/>
          <w:szCs w:val="40"/>
          <w:rtl/>
        </w:rPr>
        <w:t>ت</w:t>
      </w:r>
      <w:r w:rsidRPr="007A539B">
        <w:rPr>
          <w:rFonts w:cs="Arial"/>
          <w:sz w:val="40"/>
          <w:szCs w:val="40"/>
          <w:rtl/>
        </w:rPr>
        <w:t xml:space="preserve"> بايزيد وذهب</w:t>
      </w:r>
      <w:r>
        <w:rPr>
          <w:rFonts w:cs="Arial" w:hint="cs"/>
          <w:sz w:val="40"/>
          <w:szCs w:val="40"/>
          <w:rtl/>
        </w:rPr>
        <w:t>ت</w:t>
      </w:r>
      <w:r w:rsidRPr="007A539B">
        <w:rPr>
          <w:rFonts w:cs="Arial"/>
          <w:sz w:val="40"/>
          <w:szCs w:val="40"/>
          <w:rtl/>
        </w:rPr>
        <w:t xml:space="preserve"> إلى تيمور.</w:t>
      </w:r>
    </w:p>
    <w:p w14:paraId="5DF21EA4" w14:textId="77777777" w:rsidR="00183866" w:rsidRDefault="00183866" w:rsidP="00183866">
      <w:pPr>
        <w:rPr>
          <w:rFonts w:cs="Arial"/>
          <w:sz w:val="40"/>
          <w:szCs w:val="40"/>
          <w:rtl/>
        </w:rPr>
      </w:pPr>
      <w:r w:rsidRPr="007923C7">
        <w:rPr>
          <w:rFonts w:cs="Arial"/>
          <w:sz w:val="40"/>
          <w:szCs w:val="40"/>
          <w:rtl/>
        </w:rPr>
        <w:lastRenderedPageBreak/>
        <w:t>عند</w:t>
      </w:r>
      <w:r>
        <w:rPr>
          <w:rFonts w:cs="Arial" w:hint="cs"/>
          <w:sz w:val="40"/>
          <w:szCs w:val="40"/>
          <w:rtl/>
        </w:rPr>
        <w:t xml:space="preserve">ما </w:t>
      </w:r>
      <w:r w:rsidRPr="007923C7">
        <w:rPr>
          <w:rFonts w:cs="Arial"/>
          <w:sz w:val="40"/>
          <w:szCs w:val="40"/>
          <w:rtl/>
        </w:rPr>
        <w:t xml:space="preserve"> ر</w:t>
      </w:r>
      <w:r>
        <w:rPr>
          <w:rFonts w:cs="Arial" w:hint="cs"/>
          <w:sz w:val="40"/>
          <w:szCs w:val="40"/>
          <w:rtl/>
        </w:rPr>
        <w:t xml:space="preserve">أى </w:t>
      </w:r>
      <w:r w:rsidRPr="007923C7">
        <w:rPr>
          <w:rFonts w:cs="Arial"/>
          <w:sz w:val="40"/>
          <w:szCs w:val="40"/>
          <w:rtl/>
        </w:rPr>
        <w:t>وجه أوليفيرا الحقيقي ، بصق</w:t>
      </w:r>
      <w:r>
        <w:rPr>
          <w:rFonts w:cs="Arial" w:hint="cs"/>
          <w:sz w:val="40"/>
          <w:szCs w:val="40"/>
          <w:rtl/>
        </w:rPr>
        <w:t xml:space="preserve"> </w:t>
      </w:r>
      <w:r w:rsidRPr="007923C7">
        <w:rPr>
          <w:rFonts w:cs="Arial"/>
          <w:sz w:val="40"/>
          <w:szCs w:val="40"/>
          <w:rtl/>
        </w:rPr>
        <w:t xml:space="preserve"> بايزيد على وجهها ، "</w:t>
      </w:r>
      <w:r>
        <w:rPr>
          <w:rFonts w:cs="Arial" w:hint="cs"/>
          <w:sz w:val="40"/>
          <w:szCs w:val="40"/>
          <w:rtl/>
        </w:rPr>
        <w:t xml:space="preserve"> أوليفيرا </w:t>
      </w:r>
      <w:r w:rsidRPr="007923C7">
        <w:rPr>
          <w:rFonts w:cs="Arial"/>
          <w:sz w:val="40"/>
          <w:szCs w:val="40"/>
          <w:rtl/>
        </w:rPr>
        <w:t xml:space="preserve">يا كافرة ... اتضح أنك لست زوجتي ، أنت عاهرة ... هل فعلت ذلك بي أيضًا؟" وينهي حياته بشرب السم في </w:t>
      </w:r>
      <w:r>
        <w:rPr>
          <w:rFonts w:cs="Arial" w:hint="cs"/>
          <w:sz w:val="40"/>
          <w:szCs w:val="40"/>
          <w:rtl/>
        </w:rPr>
        <w:t>.</w:t>
      </w:r>
    </w:p>
    <w:p w14:paraId="5113DD0D" w14:textId="2882F3E6" w:rsidR="004D3260" w:rsidRPr="00352B11" w:rsidRDefault="004D3260" w:rsidP="00D32718">
      <w:pPr>
        <w:autoSpaceDE w:val="0"/>
        <w:autoSpaceDN w:val="0"/>
        <w:adjustRightInd w:val="0"/>
        <w:spacing w:after="0" w:line="240" w:lineRule="auto"/>
        <w:rPr>
          <w:rFonts w:ascii="SimplifiedArabic" w:cs="SimplifiedArabic"/>
          <w:sz w:val="40"/>
          <w:szCs w:val="40"/>
        </w:rPr>
      </w:pPr>
      <w:r w:rsidRPr="00B9647A">
        <w:rPr>
          <w:rFonts w:ascii="SimplifiedArabic" w:cs="Times New Roman" w:hint="cs"/>
          <w:sz w:val="40"/>
          <w:szCs w:val="40"/>
          <w:rtl/>
        </w:rPr>
        <w:t>فإن</w:t>
      </w:r>
      <w:r w:rsidRPr="00B9647A">
        <w:rPr>
          <w:rFonts w:ascii="SimplifiedArabic" w:cs="SimplifiedArabic"/>
          <w:sz w:val="40"/>
          <w:szCs w:val="40"/>
        </w:rPr>
        <w:t xml:space="preserve"> </w:t>
      </w:r>
      <w:r w:rsidRPr="00B9647A">
        <w:rPr>
          <w:rFonts w:ascii="SimplifiedArabic" w:cs="Times New Roman" w:hint="cs"/>
          <w:sz w:val="40"/>
          <w:szCs w:val="40"/>
          <w:rtl/>
        </w:rPr>
        <w:t>بايزيد</w:t>
      </w:r>
      <w:r w:rsidRPr="00B9647A">
        <w:rPr>
          <w:rFonts w:ascii="SimplifiedArabic" w:cs="SimplifiedArabic"/>
          <w:sz w:val="40"/>
          <w:szCs w:val="40"/>
        </w:rPr>
        <w:t xml:space="preserve"> </w:t>
      </w:r>
      <w:r w:rsidRPr="00B9647A">
        <w:rPr>
          <w:rFonts w:ascii="SimplifiedArabic" w:cs="Times New Roman" w:hint="cs"/>
          <w:sz w:val="40"/>
          <w:szCs w:val="40"/>
          <w:rtl/>
        </w:rPr>
        <w:t>لفظ</w:t>
      </w:r>
      <w:r w:rsidRPr="00B9647A">
        <w:rPr>
          <w:rFonts w:ascii="SimplifiedArabic" w:cs="SimplifiedArabic"/>
          <w:sz w:val="40"/>
          <w:szCs w:val="40"/>
        </w:rPr>
        <w:t xml:space="preserve"> </w:t>
      </w:r>
      <w:r w:rsidRPr="00B9647A">
        <w:rPr>
          <w:rFonts w:ascii="SimplifiedArabic" w:cs="Times New Roman" w:hint="cs"/>
          <w:sz w:val="40"/>
          <w:szCs w:val="40"/>
          <w:rtl/>
        </w:rPr>
        <w:t>أنفاسه</w:t>
      </w:r>
      <w:r>
        <w:rPr>
          <w:rFonts w:ascii="SimplifiedArabic" w:cs="Times New Roman" w:hint="cs"/>
          <w:sz w:val="40"/>
          <w:szCs w:val="40"/>
          <w:rtl/>
        </w:rPr>
        <w:t xml:space="preserve"> الأخيرة في أسره </w:t>
      </w:r>
      <w:r w:rsidRPr="00B9647A">
        <w:rPr>
          <w:rFonts w:ascii="SimplifiedArabic" w:cs="SimplifiedArabic"/>
          <w:sz w:val="40"/>
          <w:szCs w:val="40"/>
        </w:rPr>
        <w:t xml:space="preserve"> </w:t>
      </w:r>
      <w:r w:rsidRPr="00B9647A">
        <w:rPr>
          <w:rFonts w:ascii="SimplifiedArabic" w:cs="Times New Roman" w:hint="cs"/>
          <w:sz w:val="40"/>
          <w:szCs w:val="40"/>
          <w:rtl/>
        </w:rPr>
        <w:t>بعد</w:t>
      </w:r>
      <w:r w:rsidRPr="00B9647A">
        <w:rPr>
          <w:rFonts w:ascii="SimplifiedArabic" w:cs="SimplifiedArabic"/>
          <w:sz w:val="40"/>
          <w:szCs w:val="40"/>
        </w:rPr>
        <w:t xml:space="preserve"> </w:t>
      </w:r>
      <w:r w:rsidRPr="00B9647A">
        <w:rPr>
          <w:rFonts w:ascii="SimplifiedArabic" w:cs="Times New Roman" w:hint="cs"/>
          <w:sz w:val="40"/>
          <w:szCs w:val="40"/>
          <w:rtl/>
        </w:rPr>
        <w:t>سبعة</w:t>
      </w:r>
      <w:r w:rsidRPr="00B9647A">
        <w:rPr>
          <w:rFonts w:ascii="SimplifiedArabic" w:cs="SimplifiedArabic"/>
          <w:sz w:val="40"/>
          <w:szCs w:val="40"/>
        </w:rPr>
        <w:t xml:space="preserve"> </w:t>
      </w:r>
      <w:r w:rsidRPr="00B9647A">
        <w:rPr>
          <w:rFonts w:ascii="SimplifiedArabic" w:cs="Times New Roman" w:hint="cs"/>
          <w:sz w:val="40"/>
          <w:szCs w:val="40"/>
          <w:rtl/>
        </w:rPr>
        <w:t>أشهر</w:t>
      </w:r>
      <w:r w:rsidRPr="00B9647A">
        <w:rPr>
          <w:rFonts w:ascii="SimplifiedArabic" w:cs="SimplifiedArabic"/>
          <w:sz w:val="40"/>
          <w:szCs w:val="40"/>
        </w:rPr>
        <w:t xml:space="preserve"> </w:t>
      </w:r>
      <w:r w:rsidRPr="00B9647A">
        <w:rPr>
          <w:rFonts w:ascii="SimplifiedArabic" w:cs="Times New Roman" w:hint="cs"/>
          <w:sz w:val="40"/>
          <w:szCs w:val="40"/>
          <w:rtl/>
        </w:rPr>
        <w:t>وأحد</w:t>
      </w:r>
      <w:r w:rsidRPr="00B9647A">
        <w:rPr>
          <w:rFonts w:ascii="SimplifiedArabic" w:cs="SimplifiedArabic"/>
          <w:sz w:val="40"/>
          <w:szCs w:val="40"/>
        </w:rPr>
        <w:t xml:space="preserve"> </w:t>
      </w:r>
      <w:r w:rsidRPr="00B9647A">
        <w:rPr>
          <w:rFonts w:ascii="SimplifiedArabic" w:cs="Times New Roman" w:hint="cs"/>
          <w:sz w:val="40"/>
          <w:szCs w:val="40"/>
          <w:rtl/>
        </w:rPr>
        <w:t>عشر</w:t>
      </w:r>
      <w:r w:rsidRPr="00B9647A">
        <w:rPr>
          <w:rFonts w:ascii="SimplifiedArabic" w:cs="SimplifiedArabic"/>
          <w:sz w:val="40"/>
          <w:szCs w:val="40"/>
        </w:rPr>
        <w:t xml:space="preserve"> </w:t>
      </w:r>
      <w:r w:rsidRPr="00B9647A">
        <w:rPr>
          <w:rFonts w:ascii="SimplifiedArabic" w:cs="Times New Roman" w:hint="cs"/>
          <w:sz w:val="40"/>
          <w:szCs w:val="40"/>
          <w:rtl/>
        </w:rPr>
        <w:t>يوما،</w:t>
      </w:r>
      <w:r w:rsidRPr="00B9647A">
        <w:rPr>
          <w:rFonts w:ascii="SimplifiedArabic" w:cs="SimplifiedArabic"/>
          <w:sz w:val="40"/>
          <w:szCs w:val="40"/>
        </w:rPr>
        <w:t xml:space="preserve"> </w:t>
      </w:r>
      <w:r w:rsidRPr="00B9647A">
        <w:rPr>
          <w:rFonts w:ascii="SimplifiedArabic" w:cs="Times New Roman" w:hint="cs"/>
          <w:sz w:val="40"/>
          <w:szCs w:val="40"/>
          <w:rtl/>
        </w:rPr>
        <w:t>أي</w:t>
      </w:r>
      <w:r w:rsidRPr="00B9647A">
        <w:rPr>
          <w:rFonts w:ascii="SimplifiedArabic" w:cs="SimplifiedArabic"/>
          <w:sz w:val="40"/>
          <w:szCs w:val="40"/>
        </w:rPr>
        <w:t xml:space="preserve"> </w:t>
      </w:r>
      <w:r w:rsidRPr="00B9647A">
        <w:rPr>
          <w:rFonts w:ascii="SimplifiedArabic" w:cs="Times New Roman" w:hint="cs"/>
          <w:sz w:val="40"/>
          <w:szCs w:val="40"/>
          <w:rtl/>
        </w:rPr>
        <w:t>في</w:t>
      </w:r>
      <w:r w:rsidRPr="00B9647A">
        <w:rPr>
          <w:rFonts w:ascii="SimplifiedArabic" w:cs="SimplifiedArabic"/>
          <w:sz w:val="40"/>
          <w:szCs w:val="40"/>
        </w:rPr>
        <w:t xml:space="preserve"> </w:t>
      </w:r>
      <w:r w:rsidRPr="00B9647A">
        <w:rPr>
          <w:rFonts w:ascii="SimplifiedArabic" w:cs="Times New Roman" w:hint="cs"/>
          <w:sz w:val="40"/>
          <w:szCs w:val="40"/>
          <w:rtl/>
        </w:rPr>
        <w:t>٨</w:t>
      </w:r>
      <w:r w:rsidRPr="00B9647A">
        <w:rPr>
          <w:rFonts w:ascii="SimplifiedArabic" w:cs="SimplifiedArabic"/>
          <w:sz w:val="40"/>
          <w:szCs w:val="40"/>
        </w:rPr>
        <w:t xml:space="preserve"> </w:t>
      </w:r>
      <w:r w:rsidRPr="00B9647A">
        <w:rPr>
          <w:rFonts w:ascii="SimplifiedArabic" w:cs="Times New Roman" w:hint="cs"/>
          <w:sz w:val="40"/>
          <w:szCs w:val="40"/>
          <w:rtl/>
        </w:rPr>
        <w:t>آذار</w:t>
      </w:r>
      <w:r w:rsidRPr="00B9647A">
        <w:rPr>
          <w:rFonts w:ascii="SimplifiedArabic" w:cs="SimplifiedArabic"/>
          <w:sz w:val="40"/>
          <w:szCs w:val="40"/>
        </w:rPr>
        <w:t xml:space="preserve"> </w:t>
      </w:r>
      <w:r w:rsidRPr="00B9647A">
        <w:rPr>
          <w:rFonts w:ascii="SimplifiedArabic" w:cs="Times New Roman" w:hint="cs"/>
          <w:sz w:val="40"/>
          <w:szCs w:val="40"/>
          <w:rtl/>
        </w:rPr>
        <w:t>١٤٠</w:t>
      </w:r>
    </w:p>
    <w:p w14:paraId="02141F15" w14:textId="77777777" w:rsidR="004D3260" w:rsidRDefault="004D3260" w:rsidP="004D3260">
      <w:pPr>
        <w:spacing w:line="240" w:lineRule="auto"/>
        <w:rPr>
          <w:b/>
          <w:bCs/>
          <w:caps/>
          <w:color w:val="767676"/>
          <w:spacing w:val="43"/>
          <w:rtl/>
        </w:rPr>
      </w:pPr>
    </w:p>
    <w:p w14:paraId="343D6113" w14:textId="77777777" w:rsidR="004D3260" w:rsidRPr="008A7029" w:rsidRDefault="004D3260" w:rsidP="004D3260">
      <w:pPr>
        <w:pStyle w:val="Heading3"/>
        <w:shd w:val="clear" w:color="auto" w:fill="FFFFFF"/>
        <w:spacing w:before="0"/>
        <w:rPr>
          <w:rFonts w:asciiTheme="minorBidi" w:hAnsiTheme="minorBidi" w:cstheme="minorBidi"/>
          <w:color w:val="333333"/>
          <w:sz w:val="36"/>
          <w:szCs w:val="36"/>
        </w:rPr>
      </w:pPr>
      <w:r w:rsidRPr="008A7029">
        <w:rPr>
          <w:rFonts w:asciiTheme="minorBidi" w:hAnsiTheme="minorBidi" w:cstheme="minorBidi"/>
          <w:b/>
          <w:bCs/>
          <w:color w:val="333333"/>
          <w:sz w:val="36"/>
          <w:szCs w:val="36"/>
          <w:rtl/>
        </w:rPr>
        <w:t>وفاة بايزيد الصاعقة رحمه الله</w:t>
      </w:r>
    </w:p>
    <w:p w14:paraId="31C1EE18" w14:textId="77777777" w:rsidR="004D3260" w:rsidRPr="008A7029" w:rsidRDefault="004D3260" w:rsidP="004D3260">
      <w:pPr>
        <w:pStyle w:val="NormalWeb"/>
        <w:shd w:val="clear" w:color="auto" w:fill="FFFFFF"/>
        <w:bidi/>
        <w:rPr>
          <w:rFonts w:asciiTheme="minorBidi" w:hAnsiTheme="minorBidi" w:cstheme="minorBidi"/>
          <w:color w:val="333333"/>
          <w:sz w:val="36"/>
          <w:szCs w:val="36"/>
        </w:rPr>
      </w:pPr>
      <w:r w:rsidRPr="008A7029">
        <w:rPr>
          <w:rFonts w:asciiTheme="minorBidi" w:hAnsiTheme="minorBidi" w:cstheme="minorBidi"/>
          <w:color w:val="333333"/>
          <w:sz w:val="36"/>
          <w:szCs w:val="36"/>
          <w:rtl/>
        </w:rPr>
        <w:t>عاش السلطان بايزيد أسيرًا لدي تيمور مدة 7 أشهر و12 يومًا، وتُوفي قرب مدينة قونية في 3 مارس عام 1403 م، وأُرسِل جثمانه إلى بورصة. وعلى إثر وفاته أطلق تيمورلينك سراح موسى جلبي، أحد ابني بايزيد الذي أُسرَ معه</w:t>
      </w:r>
    </w:p>
    <w:p w14:paraId="0B4E75EE" w14:textId="77777777" w:rsidR="004D3260" w:rsidRPr="008A7029" w:rsidRDefault="004D3260" w:rsidP="004D3260">
      <w:pPr>
        <w:pStyle w:val="NormalWeb"/>
        <w:shd w:val="clear" w:color="auto" w:fill="FFFFFF"/>
        <w:bidi/>
        <w:rPr>
          <w:rFonts w:asciiTheme="minorBidi" w:hAnsiTheme="minorBidi" w:cstheme="minorBidi"/>
          <w:color w:val="333333"/>
          <w:sz w:val="36"/>
          <w:szCs w:val="36"/>
        </w:rPr>
      </w:pPr>
      <w:r w:rsidRPr="008A7029">
        <w:rPr>
          <w:rFonts w:asciiTheme="minorBidi" w:hAnsiTheme="minorBidi" w:cstheme="minorBidi"/>
          <w:color w:val="333333"/>
          <w:sz w:val="36"/>
          <w:szCs w:val="36"/>
          <w:rtl/>
        </w:rPr>
        <w:t>وبخصوص وفاته رحمه الله فنجد لها ثلاث روايات</w:t>
      </w:r>
      <w:r w:rsidRPr="008A7029">
        <w:rPr>
          <w:rFonts w:asciiTheme="minorBidi" w:hAnsiTheme="minorBidi" w:cstheme="minorBidi"/>
          <w:color w:val="333333"/>
          <w:sz w:val="36"/>
          <w:szCs w:val="36"/>
        </w:rPr>
        <w:t>:</w:t>
      </w:r>
    </w:p>
    <w:p w14:paraId="5C0ED891" w14:textId="4133081C" w:rsidR="004D3260" w:rsidRPr="008A7029" w:rsidRDefault="004D3260" w:rsidP="00E31979">
      <w:pPr>
        <w:numPr>
          <w:ilvl w:val="0"/>
          <w:numId w:val="11"/>
        </w:numPr>
        <w:shd w:val="clear" w:color="auto" w:fill="FFFFFF"/>
        <w:spacing w:before="100" w:beforeAutospacing="1" w:after="100" w:afterAutospacing="1" w:line="240" w:lineRule="auto"/>
        <w:rPr>
          <w:rFonts w:asciiTheme="minorBidi" w:hAnsiTheme="minorBidi"/>
          <w:color w:val="333333"/>
          <w:sz w:val="36"/>
          <w:szCs w:val="36"/>
        </w:rPr>
      </w:pPr>
      <w:r w:rsidRPr="008A7029">
        <w:rPr>
          <w:rStyle w:val="Strong"/>
          <w:rFonts w:asciiTheme="minorBidi" w:hAnsiTheme="minorBidi"/>
          <w:color w:val="333333"/>
          <w:sz w:val="36"/>
          <w:szCs w:val="36"/>
          <w:rtl/>
        </w:rPr>
        <w:t>الرواية الأولى</w:t>
      </w:r>
      <w:r w:rsidRPr="008A7029">
        <w:rPr>
          <w:rStyle w:val="Strong"/>
          <w:rFonts w:asciiTheme="minorBidi" w:hAnsiTheme="minorBidi"/>
          <w:color w:val="333333"/>
          <w:sz w:val="36"/>
          <w:szCs w:val="36"/>
        </w:rPr>
        <w:t>:</w:t>
      </w:r>
      <w:r w:rsidRPr="008A7029">
        <w:rPr>
          <w:rFonts w:asciiTheme="minorBidi" w:hAnsiTheme="minorBidi"/>
          <w:color w:val="333333"/>
          <w:sz w:val="36"/>
          <w:szCs w:val="36"/>
        </w:rPr>
        <w:t> </w:t>
      </w:r>
      <w:r w:rsidRPr="008A7029">
        <w:rPr>
          <w:rFonts w:asciiTheme="minorBidi" w:hAnsiTheme="minorBidi"/>
          <w:color w:val="333333"/>
          <w:sz w:val="36"/>
          <w:szCs w:val="36"/>
          <w:rtl/>
        </w:rPr>
        <w:t>أن بايزيد رحمه الله أصيب بحمي شديدة وضيق في التنفس وأمراض أخرى ألمت به نتيجة الغم الشديد والحزن العميق للمصيبة الكبرى التي أصابته. ونرى أن هذه هي الصحيحة، وأن إسناد تصرف الانتحار هذا ما هو إلا افتراء عليه، ويؤكد هذه الرواية المعاصرون للسلطان نفسه، وعلى رأسهم المؤرخ عربشاه، صاحب كتاب عجائب المقدور. ولهذا فإننا نرى أن هذه هي أصح الروايات التي قيلت في وفاته رحمه الله</w:t>
      </w:r>
      <w:r w:rsidRPr="008A7029">
        <w:rPr>
          <w:rFonts w:asciiTheme="minorBidi" w:hAnsiTheme="minorBidi"/>
          <w:color w:val="333333"/>
          <w:sz w:val="36"/>
          <w:szCs w:val="36"/>
        </w:rPr>
        <w:t>.</w:t>
      </w:r>
    </w:p>
    <w:p w14:paraId="019BCCFE" w14:textId="77777777" w:rsidR="004D3260" w:rsidRPr="004D3260" w:rsidRDefault="004D3260" w:rsidP="00121495">
      <w:pPr>
        <w:shd w:val="clear" w:color="auto" w:fill="FFFFFF"/>
        <w:rPr>
          <w:rFonts w:asciiTheme="majorBidi" w:hAnsiTheme="majorBidi" w:cstheme="majorBidi"/>
          <w:b/>
          <w:bCs/>
          <w:color w:val="282829"/>
          <w:sz w:val="40"/>
          <w:szCs w:val="40"/>
        </w:rPr>
      </w:pPr>
    </w:p>
    <w:p w14:paraId="34A7E9AF" w14:textId="77A415AC" w:rsidR="00121495" w:rsidRPr="00FC66D5" w:rsidRDefault="009433FA" w:rsidP="009433FA">
      <w:pPr>
        <w:rPr>
          <w:rFonts w:cs="Arial"/>
          <w:sz w:val="40"/>
          <w:szCs w:val="40"/>
          <w:lang w:bidi="ar-JO"/>
        </w:rPr>
      </w:pPr>
      <w:r>
        <w:rPr>
          <w:rFonts w:cs="Arial" w:hint="cs"/>
          <w:sz w:val="40"/>
          <w:szCs w:val="40"/>
          <w:rtl/>
          <w:lang w:bidi="ar-JO"/>
        </w:rPr>
        <w:t xml:space="preserve"> </w:t>
      </w:r>
    </w:p>
    <w:p w14:paraId="499FE092" w14:textId="1C92F7D5" w:rsidR="00311D5C" w:rsidRDefault="00311D5C" w:rsidP="00E50CB0">
      <w:pPr>
        <w:rPr>
          <w:rFonts w:cs="Arial"/>
          <w:b/>
          <w:bCs/>
          <w:sz w:val="40"/>
          <w:szCs w:val="40"/>
          <w:rtl/>
          <w:lang w:bidi="ar-JO"/>
        </w:rPr>
      </w:pPr>
      <w:r>
        <w:rPr>
          <w:rFonts w:cs="Arial" w:hint="cs"/>
          <w:b/>
          <w:bCs/>
          <w:sz w:val="40"/>
          <w:szCs w:val="40"/>
          <w:rtl/>
          <w:lang w:bidi="ar-JO"/>
        </w:rPr>
        <w:t xml:space="preserve">معركة </w:t>
      </w:r>
      <w:r w:rsidRPr="00D01E88">
        <w:rPr>
          <w:rFonts w:cs="Arial"/>
          <w:b/>
          <w:bCs/>
          <w:sz w:val="40"/>
          <w:szCs w:val="40"/>
          <w:rtl/>
          <w:lang w:bidi="ar-JO"/>
        </w:rPr>
        <w:t>أنقرة وأسر</w:t>
      </w:r>
      <w:r w:rsidR="00E50CB0">
        <w:rPr>
          <w:rFonts w:cs="Arial" w:hint="cs"/>
          <w:b/>
          <w:bCs/>
          <w:sz w:val="40"/>
          <w:szCs w:val="40"/>
          <w:rtl/>
          <w:lang w:bidi="ar-JO"/>
        </w:rPr>
        <w:t xml:space="preserve"> أوليفيرا</w:t>
      </w:r>
    </w:p>
    <w:p w14:paraId="35C06667" w14:textId="7BCCED69" w:rsidR="00496747" w:rsidRPr="00A412C8" w:rsidRDefault="00E50CB0" w:rsidP="00D411C4">
      <w:pPr>
        <w:rPr>
          <w:rFonts w:cs="Arial"/>
          <w:sz w:val="40"/>
          <w:szCs w:val="40"/>
          <w:rtl/>
        </w:rPr>
      </w:pPr>
      <w:r w:rsidRPr="00FA7557">
        <w:rPr>
          <w:rFonts w:cs="Arial"/>
          <w:sz w:val="40"/>
          <w:szCs w:val="40"/>
          <w:rtl/>
          <w:lang w:bidi="ar-JO"/>
        </w:rPr>
        <w:lastRenderedPageBreak/>
        <w:t>أسفرت</w:t>
      </w:r>
      <w:r>
        <w:rPr>
          <w:rFonts w:cs="Arial" w:hint="cs"/>
          <w:sz w:val="40"/>
          <w:szCs w:val="40"/>
          <w:rtl/>
          <w:lang w:bidi="ar-JO"/>
        </w:rPr>
        <w:t xml:space="preserve"> معركة أنقرة </w:t>
      </w:r>
      <w:r w:rsidRPr="00FA7557">
        <w:rPr>
          <w:rFonts w:cs="Arial"/>
          <w:sz w:val="40"/>
          <w:szCs w:val="40"/>
          <w:rtl/>
          <w:lang w:bidi="ar-JO"/>
        </w:rPr>
        <w:t>عن هزيمة الجيش العثماني</w:t>
      </w:r>
      <w:r>
        <w:rPr>
          <w:rFonts w:cs="Arial" w:hint="cs"/>
          <w:sz w:val="40"/>
          <w:szCs w:val="40"/>
          <w:rtl/>
          <w:lang w:bidi="ar-JO"/>
        </w:rPr>
        <w:t>, وتعتبر كعقاب الآهي لبايزيد الصاعقة</w:t>
      </w:r>
      <w:r w:rsidR="00496747">
        <w:rPr>
          <w:rFonts w:cs="Arial" w:hint="cs"/>
          <w:sz w:val="40"/>
          <w:szCs w:val="40"/>
          <w:rtl/>
          <w:lang w:bidi="ar-JO"/>
        </w:rPr>
        <w:t>،</w:t>
      </w:r>
      <w:r>
        <w:rPr>
          <w:rFonts w:cs="Arial" w:hint="cs"/>
          <w:sz w:val="40"/>
          <w:szCs w:val="40"/>
          <w:rtl/>
          <w:lang w:bidi="ar-JO"/>
        </w:rPr>
        <w:t xml:space="preserve"> </w:t>
      </w:r>
      <w:r w:rsidR="00311D5C" w:rsidRPr="00FA7557">
        <w:rPr>
          <w:rFonts w:cs="Arial"/>
          <w:sz w:val="40"/>
          <w:szCs w:val="40"/>
          <w:rtl/>
          <w:lang w:bidi="ar-JO"/>
        </w:rPr>
        <w:t xml:space="preserve">لقد كانت نقطة تحول لبايزيد وأوليفيرا. </w:t>
      </w:r>
      <w:r w:rsidR="00496747">
        <w:rPr>
          <w:rFonts w:cs="Arial" w:hint="cs"/>
          <w:sz w:val="40"/>
          <w:szCs w:val="40"/>
          <w:rtl/>
          <w:lang w:bidi="ar-JO"/>
        </w:rPr>
        <w:t xml:space="preserve">وعندما أيقن الأمير </w:t>
      </w:r>
      <w:r w:rsidR="00496747" w:rsidRPr="00A412C8">
        <w:rPr>
          <w:rFonts w:cs="Arial"/>
          <w:sz w:val="40"/>
          <w:szCs w:val="40"/>
          <w:rtl/>
        </w:rPr>
        <w:t xml:space="preserve">ستيفان لازاريفيتش </w:t>
      </w:r>
      <w:r w:rsidR="00496747">
        <w:rPr>
          <w:rFonts w:cs="Arial" w:hint="cs"/>
          <w:sz w:val="40"/>
          <w:szCs w:val="40"/>
          <w:rtl/>
        </w:rPr>
        <w:t>بأن المعركة انتهت وتم أسر بايزيد</w:t>
      </w:r>
      <w:r w:rsidR="00496747" w:rsidRPr="00A412C8">
        <w:rPr>
          <w:rFonts w:cs="Arial"/>
          <w:sz w:val="40"/>
          <w:szCs w:val="40"/>
          <w:rtl/>
        </w:rPr>
        <w:t>، غادر</w:t>
      </w:r>
      <w:r w:rsidR="00496747">
        <w:rPr>
          <w:rFonts w:cs="Arial" w:hint="cs"/>
          <w:sz w:val="40"/>
          <w:szCs w:val="40"/>
          <w:rtl/>
        </w:rPr>
        <w:t xml:space="preserve"> أرض المعركة </w:t>
      </w:r>
      <w:r w:rsidR="00496747" w:rsidRPr="00A412C8">
        <w:rPr>
          <w:rFonts w:cs="Arial"/>
          <w:sz w:val="40"/>
          <w:szCs w:val="40"/>
          <w:rtl/>
        </w:rPr>
        <w:t xml:space="preserve"> </w:t>
      </w:r>
      <w:r w:rsidR="00496747">
        <w:rPr>
          <w:rFonts w:cs="Arial" w:hint="cs"/>
          <w:sz w:val="40"/>
          <w:szCs w:val="40"/>
          <w:rtl/>
        </w:rPr>
        <w:t>متوجها نحو بورصة لأ</w:t>
      </w:r>
      <w:r w:rsidR="00496747" w:rsidRPr="00A412C8">
        <w:rPr>
          <w:rFonts w:cs="Arial"/>
          <w:sz w:val="40"/>
          <w:szCs w:val="40"/>
          <w:rtl/>
        </w:rPr>
        <w:t>خذ أخته</w:t>
      </w:r>
      <w:r w:rsidR="00496747">
        <w:rPr>
          <w:rFonts w:cs="Arial" w:hint="cs"/>
          <w:sz w:val="40"/>
          <w:szCs w:val="40"/>
          <w:rtl/>
        </w:rPr>
        <w:t xml:space="preserve"> أوليفيرا, لم يجدها, </w:t>
      </w:r>
      <w:r w:rsidR="00D411C4">
        <w:rPr>
          <w:rFonts w:cs="Arial" w:hint="cs"/>
          <w:sz w:val="40"/>
          <w:szCs w:val="40"/>
          <w:rtl/>
        </w:rPr>
        <w:t>فقد</w:t>
      </w:r>
      <w:r w:rsidR="00496747">
        <w:rPr>
          <w:rFonts w:cs="Arial" w:hint="cs"/>
          <w:sz w:val="40"/>
          <w:szCs w:val="40"/>
          <w:rtl/>
        </w:rPr>
        <w:t xml:space="preserve"> </w:t>
      </w:r>
      <w:r w:rsidR="00496747" w:rsidRPr="00FA7557">
        <w:rPr>
          <w:rFonts w:cs="Arial"/>
          <w:sz w:val="40"/>
          <w:szCs w:val="40"/>
          <w:rtl/>
          <w:lang w:bidi="ar-JO"/>
        </w:rPr>
        <w:t xml:space="preserve"> غادر</w:t>
      </w:r>
      <w:r w:rsidR="00496747">
        <w:rPr>
          <w:rFonts w:cs="Arial" w:hint="cs"/>
          <w:sz w:val="40"/>
          <w:szCs w:val="40"/>
          <w:rtl/>
          <w:lang w:bidi="ar-JO"/>
        </w:rPr>
        <w:t>ت</w:t>
      </w:r>
      <w:r w:rsidR="00D411C4">
        <w:rPr>
          <w:rFonts w:cs="Arial" w:hint="cs"/>
          <w:sz w:val="40"/>
          <w:szCs w:val="40"/>
          <w:rtl/>
          <w:lang w:bidi="ar-JO"/>
        </w:rPr>
        <w:t xml:space="preserve"> بورصة إلى مدينة </w:t>
      </w:r>
      <w:r w:rsidR="00D411C4">
        <w:rPr>
          <w:rFonts w:cs="Arial"/>
          <w:sz w:val="40"/>
          <w:szCs w:val="40"/>
          <w:rtl/>
          <w:lang w:bidi="ar-JO"/>
        </w:rPr>
        <w:t>يني شهير</w:t>
      </w:r>
      <w:r w:rsidR="00496747">
        <w:rPr>
          <w:rFonts w:cs="Arial" w:hint="cs"/>
          <w:sz w:val="40"/>
          <w:szCs w:val="40"/>
          <w:rtl/>
          <w:lang w:bidi="ar-JO"/>
        </w:rPr>
        <w:t xml:space="preserve"> </w:t>
      </w:r>
      <w:r w:rsidR="00496747">
        <w:rPr>
          <w:rFonts w:cs="Arial"/>
          <w:sz w:val="40"/>
          <w:szCs w:val="40"/>
          <w:rtl/>
          <w:lang w:bidi="ar-JO"/>
        </w:rPr>
        <w:t xml:space="preserve">وهناك </w:t>
      </w:r>
      <w:r w:rsidR="00496747">
        <w:rPr>
          <w:rFonts w:cs="Arial" w:hint="cs"/>
          <w:sz w:val="40"/>
          <w:szCs w:val="40"/>
          <w:rtl/>
          <w:lang w:bidi="ar-JO"/>
        </w:rPr>
        <w:t>ق</w:t>
      </w:r>
      <w:r w:rsidR="00496747" w:rsidRPr="00FA7557">
        <w:rPr>
          <w:rFonts w:cs="Arial"/>
          <w:sz w:val="40"/>
          <w:szCs w:val="40"/>
          <w:rtl/>
          <w:lang w:bidi="ar-JO"/>
        </w:rPr>
        <w:t>بض</w:t>
      </w:r>
      <w:r w:rsidR="00D411C4" w:rsidRPr="00D411C4">
        <w:rPr>
          <w:rFonts w:cs="Arial"/>
          <w:sz w:val="40"/>
          <w:szCs w:val="40"/>
          <w:rtl/>
          <w:lang w:bidi="ar-JO"/>
        </w:rPr>
        <w:t xml:space="preserve"> </w:t>
      </w:r>
      <w:r w:rsidR="00D411C4">
        <w:rPr>
          <w:rFonts w:cs="Arial"/>
          <w:sz w:val="40"/>
          <w:szCs w:val="40"/>
          <w:rtl/>
          <w:lang w:bidi="ar-JO"/>
        </w:rPr>
        <w:t>التيموريون</w:t>
      </w:r>
      <w:r w:rsidR="00496747" w:rsidRPr="00FA7557">
        <w:rPr>
          <w:rFonts w:cs="Arial"/>
          <w:sz w:val="40"/>
          <w:szCs w:val="40"/>
          <w:rtl/>
          <w:lang w:bidi="ar-JO"/>
        </w:rPr>
        <w:t xml:space="preserve"> عليه</w:t>
      </w:r>
      <w:r w:rsidR="00496747">
        <w:rPr>
          <w:rFonts w:cs="Arial" w:hint="cs"/>
          <w:sz w:val="40"/>
          <w:szCs w:val="40"/>
          <w:rtl/>
          <w:lang w:bidi="ar-JO"/>
        </w:rPr>
        <w:t>ا</w:t>
      </w:r>
      <w:r w:rsidR="00496747" w:rsidRPr="00A412C8">
        <w:rPr>
          <w:rFonts w:cs="Arial"/>
          <w:sz w:val="40"/>
          <w:szCs w:val="40"/>
          <w:rtl/>
        </w:rPr>
        <w:t xml:space="preserve"> مختبئ</w:t>
      </w:r>
      <w:r w:rsidR="00496747">
        <w:rPr>
          <w:rFonts w:cs="Arial" w:hint="cs"/>
          <w:sz w:val="40"/>
          <w:szCs w:val="40"/>
          <w:rtl/>
        </w:rPr>
        <w:t xml:space="preserve">ة </w:t>
      </w:r>
      <w:r w:rsidR="00D411C4">
        <w:rPr>
          <w:rFonts w:cs="Arial"/>
          <w:sz w:val="40"/>
          <w:szCs w:val="40"/>
          <w:rtl/>
        </w:rPr>
        <w:t>ً في منزل في يني شهير</w:t>
      </w:r>
      <w:r w:rsidR="00D411C4">
        <w:rPr>
          <w:rFonts w:cs="Arial" w:hint="cs"/>
          <w:sz w:val="40"/>
          <w:szCs w:val="40"/>
          <w:rtl/>
        </w:rPr>
        <w:t xml:space="preserve"> وبرفقتها ابنتا بايزيد </w:t>
      </w:r>
      <w:r w:rsidR="00496747" w:rsidRPr="00A412C8">
        <w:rPr>
          <w:rFonts w:cs="Arial"/>
          <w:sz w:val="40"/>
          <w:szCs w:val="40"/>
          <w:rtl/>
        </w:rPr>
        <w:t>مختبئ</w:t>
      </w:r>
      <w:r w:rsidR="00496747">
        <w:rPr>
          <w:rFonts w:cs="Arial" w:hint="cs"/>
          <w:sz w:val="40"/>
          <w:szCs w:val="40"/>
          <w:rtl/>
        </w:rPr>
        <w:t>ت</w:t>
      </w:r>
      <w:r w:rsidR="00496747" w:rsidRPr="00A412C8">
        <w:rPr>
          <w:rFonts w:cs="Arial"/>
          <w:sz w:val="40"/>
          <w:szCs w:val="40"/>
          <w:rtl/>
        </w:rPr>
        <w:t xml:space="preserve">ين </w:t>
      </w:r>
      <w:r w:rsidR="00496747">
        <w:rPr>
          <w:rFonts w:cs="Arial" w:hint="cs"/>
          <w:sz w:val="40"/>
          <w:szCs w:val="40"/>
          <w:rtl/>
        </w:rPr>
        <w:t>معها .</w:t>
      </w:r>
    </w:p>
    <w:p w14:paraId="37DA6C5E" w14:textId="2EF085A6" w:rsidR="00496747" w:rsidRPr="00FA7557" w:rsidRDefault="00496747" w:rsidP="00496747">
      <w:pPr>
        <w:rPr>
          <w:rFonts w:cs="Arial"/>
          <w:sz w:val="40"/>
          <w:szCs w:val="40"/>
          <w:rtl/>
        </w:rPr>
      </w:pPr>
    </w:p>
    <w:p w14:paraId="715C1369" w14:textId="58C7B461" w:rsidR="00706D1A" w:rsidRPr="00DE742C" w:rsidRDefault="00571953" w:rsidP="00571953">
      <w:pPr>
        <w:rPr>
          <w:rFonts w:cs="Arial"/>
          <w:b/>
          <w:bCs/>
          <w:sz w:val="40"/>
          <w:szCs w:val="40"/>
          <w:rtl/>
          <w:lang w:bidi="ar-JO"/>
        </w:rPr>
      </w:pPr>
      <w:r>
        <w:rPr>
          <w:rFonts w:cs="Arial" w:hint="cs"/>
          <w:b/>
          <w:bCs/>
          <w:sz w:val="40"/>
          <w:szCs w:val="40"/>
          <w:rtl/>
          <w:lang w:bidi="ar-JO"/>
        </w:rPr>
        <w:t xml:space="preserve"> احتفالات النصر واساطير </w:t>
      </w:r>
      <w:r w:rsidR="00706D1A" w:rsidRPr="00DE742C">
        <w:rPr>
          <w:rFonts w:cs="Arial"/>
          <w:b/>
          <w:bCs/>
          <w:sz w:val="40"/>
          <w:szCs w:val="40"/>
          <w:rtl/>
          <w:lang w:bidi="ar-JO"/>
        </w:rPr>
        <w:t>مختلفة حول فترة الأسر</w:t>
      </w:r>
    </w:p>
    <w:p w14:paraId="160810AF" w14:textId="77777777" w:rsidR="00DB66E5" w:rsidRDefault="00706D1A" w:rsidP="00DB66E5">
      <w:pPr>
        <w:rPr>
          <w:rFonts w:cs="Arial"/>
          <w:sz w:val="40"/>
          <w:szCs w:val="40"/>
          <w:rtl/>
          <w:lang w:bidi="ar-JO"/>
        </w:rPr>
      </w:pPr>
      <w:r w:rsidRPr="00706D1A">
        <w:rPr>
          <w:rFonts w:cs="Arial"/>
          <w:sz w:val="40"/>
          <w:szCs w:val="40"/>
          <w:rtl/>
          <w:lang w:bidi="ar-JO"/>
        </w:rPr>
        <w:t xml:space="preserve">قام </w:t>
      </w:r>
      <w:r w:rsidR="008D19EB">
        <w:rPr>
          <w:rFonts w:cs="Arial" w:hint="cs"/>
          <w:sz w:val="40"/>
          <w:szCs w:val="40"/>
          <w:rtl/>
          <w:lang w:bidi="ar-JO"/>
        </w:rPr>
        <w:t xml:space="preserve">تيمور </w:t>
      </w:r>
      <w:r w:rsidRPr="00706D1A">
        <w:rPr>
          <w:rFonts w:cs="Arial"/>
          <w:sz w:val="40"/>
          <w:szCs w:val="40"/>
          <w:rtl/>
          <w:lang w:bidi="ar-JO"/>
        </w:rPr>
        <w:t>بتنظيم حفلة ترفيهية كبيرة</w:t>
      </w:r>
      <w:r w:rsidR="008D19EB">
        <w:rPr>
          <w:rFonts w:cs="Arial" w:hint="cs"/>
          <w:sz w:val="40"/>
          <w:szCs w:val="40"/>
          <w:rtl/>
          <w:lang w:bidi="ar-JO"/>
        </w:rPr>
        <w:t xml:space="preserve"> </w:t>
      </w:r>
      <w:r w:rsidR="008D19EB" w:rsidRPr="00706D1A">
        <w:rPr>
          <w:rFonts w:cs="Arial"/>
          <w:sz w:val="40"/>
          <w:szCs w:val="40"/>
          <w:rtl/>
          <w:lang w:bidi="ar-JO"/>
        </w:rPr>
        <w:t>ألغى</w:t>
      </w:r>
      <w:r w:rsidR="008D19EB">
        <w:rPr>
          <w:rFonts w:cs="Arial" w:hint="cs"/>
          <w:sz w:val="40"/>
          <w:szCs w:val="40"/>
          <w:rtl/>
          <w:lang w:bidi="ar-JO"/>
        </w:rPr>
        <w:t xml:space="preserve"> تيمور </w:t>
      </w:r>
      <w:r w:rsidR="008D19EB" w:rsidRPr="00706D1A">
        <w:rPr>
          <w:rFonts w:cs="Arial"/>
          <w:sz w:val="40"/>
          <w:szCs w:val="40"/>
          <w:rtl/>
          <w:lang w:bidi="ar-JO"/>
        </w:rPr>
        <w:t xml:space="preserve">قانون الحلال والحرام ، </w:t>
      </w:r>
      <w:r w:rsidR="008D19EB">
        <w:rPr>
          <w:rFonts w:cs="Arial" w:hint="cs"/>
          <w:sz w:val="40"/>
          <w:szCs w:val="40"/>
          <w:rtl/>
          <w:lang w:bidi="ar-JO"/>
        </w:rPr>
        <w:t xml:space="preserve">وحجب كل الآيات الكريمة والمتعلقة بالمنكر.  </w:t>
      </w:r>
      <w:r w:rsidR="008D19EB" w:rsidRPr="00706D1A">
        <w:rPr>
          <w:rFonts w:cs="Arial"/>
          <w:sz w:val="40"/>
          <w:szCs w:val="40"/>
          <w:rtl/>
          <w:lang w:bidi="ar-JO"/>
        </w:rPr>
        <w:t>دع</w:t>
      </w:r>
      <w:r w:rsidR="008D19EB">
        <w:rPr>
          <w:rFonts w:cs="Arial" w:hint="cs"/>
          <w:sz w:val="40"/>
          <w:szCs w:val="40"/>
          <w:rtl/>
          <w:lang w:bidi="ar-JO"/>
        </w:rPr>
        <w:t xml:space="preserve">اهم لشرب </w:t>
      </w:r>
      <w:r w:rsidR="008D19EB" w:rsidRPr="00706D1A">
        <w:rPr>
          <w:rFonts w:cs="Arial"/>
          <w:sz w:val="40"/>
          <w:szCs w:val="40"/>
          <w:rtl/>
          <w:lang w:bidi="ar-JO"/>
        </w:rPr>
        <w:t>النبيذ</w:t>
      </w:r>
      <w:r w:rsidR="008D19EB">
        <w:rPr>
          <w:rFonts w:cs="Arial"/>
          <w:sz w:val="40"/>
          <w:szCs w:val="40"/>
          <w:rtl/>
          <w:lang w:bidi="ar-JO"/>
        </w:rPr>
        <w:t xml:space="preserve"> </w:t>
      </w:r>
      <w:r w:rsidR="008D19EB">
        <w:rPr>
          <w:rFonts w:cs="Arial" w:hint="cs"/>
          <w:sz w:val="40"/>
          <w:szCs w:val="40"/>
          <w:rtl/>
          <w:lang w:bidi="ar-JO"/>
        </w:rPr>
        <w:t xml:space="preserve">احتفالا وابتهاجا بالنصر. </w:t>
      </w:r>
      <w:r w:rsidR="00DB66E5" w:rsidRPr="00706D1A">
        <w:rPr>
          <w:rFonts w:cs="Arial"/>
          <w:sz w:val="40"/>
          <w:szCs w:val="40"/>
          <w:rtl/>
          <w:lang w:bidi="ar-JO"/>
        </w:rPr>
        <w:t>ودعا أسيره بايزيد</w:t>
      </w:r>
      <w:r w:rsidR="00DB66E5">
        <w:rPr>
          <w:rFonts w:cs="Arial" w:hint="cs"/>
          <w:sz w:val="40"/>
          <w:szCs w:val="40"/>
          <w:rtl/>
          <w:lang w:bidi="ar-JO"/>
        </w:rPr>
        <w:t xml:space="preserve"> إلى المشاركة في هذا الاحتفال. كان </w:t>
      </w:r>
      <w:r w:rsidR="00DB66E5" w:rsidRPr="00706D1A">
        <w:rPr>
          <w:rFonts w:cs="Arial"/>
          <w:sz w:val="40"/>
          <w:szCs w:val="40"/>
          <w:rtl/>
          <w:lang w:bidi="ar-JO"/>
        </w:rPr>
        <w:t>مسجونًا في قفص حديدي</w:t>
      </w:r>
      <w:r w:rsidR="00DB66E5">
        <w:rPr>
          <w:rFonts w:cs="Arial" w:hint="cs"/>
          <w:sz w:val="40"/>
          <w:szCs w:val="40"/>
          <w:rtl/>
          <w:lang w:bidi="ar-JO"/>
        </w:rPr>
        <w:t xml:space="preserve">, ينظر بعينيه ولا يستطيع أن يفعل شيئا, أي إذلال ما بعده إذلال. جميع </w:t>
      </w:r>
      <w:r w:rsidR="00DB66E5">
        <w:rPr>
          <w:rFonts w:cs="Arial"/>
          <w:sz w:val="40"/>
          <w:szCs w:val="40"/>
          <w:rtl/>
          <w:lang w:bidi="ar-JO"/>
        </w:rPr>
        <w:t>الخدم</w:t>
      </w:r>
      <w:r w:rsidR="00DB66E5">
        <w:rPr>
          <w:rFonts w:cs="Arial" w:hint="cs"/>
          <w:sz w:val="40"/>
          <w:szCs w:val="40"/>
          <w:rtl/>
          <w:lang w:bidi="ar-JO"/>
        </w:rPr>
        <w:t xml:space="preserve"> </w:t>
      </w:r>
      <w:r w:rsidR="00DB66E5" w:rsidRPr="00706D1A">
        <w:rPr>
          <w:rFonts w:cs="Arial"/>
          <w:sz w:val="40"/>
          <w:szCs w:val="40"/>
          <w:rtl/>
          <w:lang w:bidi="ar-JO"/>
        </w:rPr>
        <w:t xml:space="preserve">والمحظيات </w:t>
      </w:r>
      <w:r w:rsidR="00DB66E5">
        <w:rPr>
          <w:rFonts w:cs="Arial" w:hint="cs"/>
          <w:sz w:val="40"/>
          <w:szCs w:val="40"/>
          <w:rtl/>
          <w:lang w:bidi="ar-JO"/>
        </w:rPr>
        <w:t xml:space="preserve"> والجواري جلبهم تيمور من قصر بورصة, وكانوا </w:t>
      </w:r>
      <w:r w:rsidR="00DB66E5" w:rsidRPr="00706D1A">
        <w:rPr>
          <w:rFonts w:cs="Arial"/>
          <w:sz w:val="40"/>
          <w:szCs w:val="40"/>
          <w:rtl/>
          <w:lang w:bidi="ar-JO"/>
        </w:rPr>
        <w:t xml:space="preserve">ذات يوم </w:t>
      </w:r>
      <w:r w:rsidR="00DB66E5">
        <w:rPr>
          <w:rFonts w:cs="Arial" w:hint="cs"/>
          <w:sz w:val="40"/>
          <w:szCs w:val="40"/>
          <w:rtl/>
          <w:lang w:bidi="ar-JO"/>
        </w:rPr>
        <w:t xml:space="preserve">خدمون تحت إمرته. </w:t>
      </w:r>
    </w:p>
    <w:p w14:paraId="010ADC67" w14:textId="707CC4F3" w:rsidR="00DB66E5" w:rsidRDefault="00DB66E5" w:rsidP="00DB66E5">
      <w:pPr>
        <w:rPr>
          <w:rFonts w:cs="Arial"/>
          <w:sz w:val="40"/>
          <w:szCs w:val="40"/>
          <w:lang w:bidi="ar-JO"/>
        </w:rPr>
      </w:pPr>
      <w:r>
        <w:rPr>
          <w:rFonts w:cs="Arial" w:hint="cs"/>
          <w:sz w:val="40"/>
          <w:szCs w:val="40"/>
          <w:rtl/>
          <w:lang w:bidi="ar-JO"/>
        </w:rPr>
        <w:t xml:space="preserve"> </w:t>
      </w:r>
      <w:r w:rsidRPr="00706D1A">
        <w:rPr>
          <w:rFonts w:cs="Arial"/>
          <w:sz w:val="40"/>
          <w:szCs w:val="40"/>
          <w:rtl/>
          <w:lang w:bidi="ar-JO"/>
        </w:rPr>
        <w:t>عندما رأى</w:t>
      </w:r>
      <w:r>
        <w:rPr>
          <w:rFonts w:cs="Arial" w:hint="cs"/>
          <w:sz w:val="40"/>
          <w:szCs w:val="40"/>
          <w:rtl/>
          <w:lang w:bidi="ar-JO"/>
        </w:rPr>
        <w:t xml:space="preserve"> بايزيد ما يجري حوله وينظر أمامه</w:t>
      </w:r>
      <w:r w:rsidRPr="00706D1A">
        <w:rPr>
          <w:rFonts w:cs="Arial"/>
          <w:sz w:val="40"/>
          <w:szCs w:val="40"/>
          <w:rtl/>
          <w:lang w:bidi="ar-JO"/>
        </w:rPr>
        <w:t xml:space="preserve"> ، اتسعت عيناه</w:t>
      </w:r>
      <w:r>
        <w:rPr>
          <w:rFonts w:cs="Arial" w:hint="cs"/>
          <w:sz w:val="40"/>
          <w:szCs w:val="40"/>
          <w:rtl/>
          <w:lang w:bidi="ar-JO"/>
        </w:rPr>
        <w:t xml:space="preserve"> وأ</w:t>
      </w:r>
      <w:r w:rsidRPr="00706D1A">
        <w:rPr>
          <w:rFonts w:cs="Arial"/>
          <w:sz w:val="40"/>
          <w:szCs w:val="40"/>
          <w:rtl/>
          <w:lang w:bidi="ar-JO"/>
        </w:rPr>
        <w:t>ظلمت</w:t>
      </w:r>
      <w:r>
        <w:rPr>
          <w:rFonts w:cs="Arial" w:hint="cs"/>
          <w:sz w:val="40"/>
          <w:szCs w:val="40"/>
          <w:rtl/>
          <w:lang w:bidi="ar-JO"/>
        </w:rPr>
        <w:t>, عقدت حاجبيه, وضاقت</w:t>
      </w:r>
      <w:r w:rsidRPr="00706D1A">
        <w:rPr>
          <w:rFonts w:cs="Arial"/>
          <w:sz w:val="40"/>
          <w:szCs w:val="40"/>
          <w:rtl/>
          <w:lang w:bidi="ar-JO"/>
        </w:rPr>
        <w:t xml:space="preserve"> جبهته ، وكان عذا</w:t>
      </w:r>
      <w:r>
        <w:rPr>
          <w:rFonts w:cs="Arial"/>
          <w:sz w:val="40"/>
          <w:szCs w:val="40"/>
          <w:rtl/>
          <w:lang w:bidi="ar-JO"/>
        </w:rPr>
        <w:t>ب الموت أحلى من عيش هذه اللحظة</w:t>
      </w:r>
      <w:r>
        <w:rPr>
          <w:rFonts w:cs="Arial" w:hint="cs"/>
          <w:sz w:val="40"/>
          <w:szCs w:val="40"/>
          <w:rtl/>
          <w:lang w:bidi="ar-JO"/>
        </w:rPr>
        <w:t xml:space="preserve">, </w:t>
      </w:r>
      <w:r>
        <w:rPr>
          <w:rFonts w:cs="Arial"/>
          <w:sz w:val="40"/>
          <w:szCs w:val="40"/>
          <w:rtl/>
          <w:lang w:bidi="ar-JO"/>
        </w:rPr>
        <w:t>وكان حزينًا جدًا</w:t>
      </w:r>
      <w:r>
        <w:rPr>
          <w:rFonts w:cs="Arial" w:hint="cs"/>
          <w:sz w:val="40"/>
          <w:szCs w:val="40"/>
          <w:rtl/>
          <w:lang w:bidi="ar-JO"/>
        </w:rPr>
        <w:t>,</w:t>
      </w:r>
      <w:r w:rsidRPr="00706D1A">
        <w:rPr>
          <w:rFonts w:cs="Arial"/>
          <w:sz w:val="40"/>
          <w:szCs w:val="40"/>
          <w:rtl/>
          <w:lang w:bidi="ar-JO"/>
        </w:rPr>
        <w:t xml:space="preserve"> وك</w:t>
      </w:r>
      <w:r>
        <w:rPr>
          <w:rFonts w:cs="Arial"/>
          <w:sz w:val="40"/>
          <w:szCs w:val="40"/>
          <w:rtl/>
          <w:lang w:bidi="ar-JO"/>
        </w:rPr>
        <w:t xml:space="preserve">ان قلبه ممزقًا </w:t>
      </w:r>
      <w:r w:rsidRPr="00706D1A">
        <w:rPr>
          <w:rFonts w:cs="Arial"/>
          <w:sz w:val="40"/>
          <w:szCs w:val="40"/>
          <w:rtl/>
          <w:lang w:bidi="ar-JO"/>
        </w:rPr>
        <w:t xml:space="preserve">تحطم كبده. </w:t>
      </w:r>
      <w:r>
        <w:rPr>
          <w:rFonts w:cs="Arial"/>
          <w:sz w:val="40"/>
          <w:szCs w:val="40"/>
          <w:rtl/>
          <w:lang w:bidi="ar-JO"/>
        </w:rPr>
        <w:t>لقد اشتد غضبه ، وتجددت جراحه</w:t>
      </w:r>
      <w:r>
        <w:rPr>
          <w:rFonts w:cs="Arial" w:hint="cs"/>
          <w:sz w:val="40"/>
          <w:szCs w:val="40"/>
          <w:rtl/>
          <w:lang w:bidi="ar-JO"/>
        </w:rPr>
        <w:t xml:space="preserve"> </w:t>
      </w:r>
      <w:r w:rsidRPr="00706D1A">
        <w:rPr>
          <w:rFonts w:cs="Arial"/>
          <w:sz w:val="40"/>
          <w:szCs w:val="40"/>
          <w:rtl/>
          <w:lang w:bidi="ar-JO"/>
        </w:rPr>
        <w:t>وجراح القلق هذه رُشّت بالتعذيب والملح.</w:t>
      </w:r>
    </w:p>
    <w:p w14:paraId="27AD1A6D" w14:textId="77777777" w:rsidR="002A24AD" w:rsidRDefault="002A24AD" w:rsidP="00DB66E5">
      <w:pPr>
        <w:rPr>
          <w:rFonts w:cs="Arial"/>
          <w:sz w:val="40"/>
          <w:szCs w:val="40"/>
          <w:lang w:bidi="ar-JO"/>
        </w:rPr>
      </w:pPr>
    </w:p>
    <w:p w14:paraId="36DB8F15" w14:textId="662E3FD9" w:rsidR="002A24AD" w:rsidRDefault="002A24AD" w:rsidP="00DB66E5">
      <w:pPr>
        <w:rPr>
          <w:rFonts w:cs="Arial"/>
          <w:sz w:val="40"/>
          <w:szCs w:val="40"/>
          <w:rtl/>
          <w:lang w:bidi="ar-JO"/>
        </w:rPr>
      </w:pPr>
      <w:r>
        <w:rPr>
          <w:noProof/>
        </w:rPr>
        <w:lastRenderedPageBreak/>
        <w:drawing>
          <wp:inline distT="0" distB="0" distL="0" distR="0" wp14:anchorId="1D69DF65" wp14:editId="7EEDB99E">
            <wp:extent cx="9620250" cy="6191250"/>
            <wp:effectExtent l="0" t="0" r="0" b="0"/>
            <wp:docPr id="3" name="Picture 3" descr="https://upload.wikimedia.org/wikipedia/commons/9/98/Bayezid_I_as_prisoner.jpg?165117539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9/98/Bayezid_I_as_prisoner.jpg?1651175397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0" cy="6191250"/>
                    </a:xfrm>
                    <a:prstGeom prst="rect">
                      <a:avLst/>
                    </a:prstGeom>
                    <a:noFill/>
                    <a:ln>
                      <a:noFill/>
                    </a:ln>
                  </pic:spPr>
                </pic:pic>
              </a:graphicData>
            </a:graphic>
          </wp:inline>
        </w:drawing>
      </w:r>
    </w:p>
    <w:p w14:paraId="445DF15F" w14:textId="0A619C28" w:rsidR="00F8169A" w:rsidRDefault="00DB66E5" w:rsidP="000108A8">
      <w:pPr>
        <w:rPr>
          <w:rFonts w:cs="Arial"/>
          <w:b/>
          <w:bCs/>
          <w:sz w:val="40"/>
          <w:szCs w:val="40"/>
          <w:lang w:bidi="ar-JO"/>
        </w:rPr>
      </w:pPr>
      <w:bookmarkStart w:id="0" w:name="_GoBack"/>
      <w:bookmarkEnd w:id="0"/>
      <w:r>
        <w:rPr>
          <w:rFonts w:cs="Arial"/>
          <w:sz w:val="40"/>
          <w:szCs w:val="40"/>
          <w:rtl/>
          <w:lang w:bidi="ar-JO"/>
        </w:rPr>
        <w:lastRenderedPageBreak/>
        <w:t>هذا الموقف إهانة</w:t>
      </w:r>
      <w:r>
        <w:rPr>
          <w:rFonts w:cs="Arial" w:hint="cs"/>
          <w:sz w:val="40"/>
          <w:szCs w:val="40"/>
          <w:rtl/>
          <w:lang w:bidi="ar-JO"/>
        </w:rPr>
        <w:t xml:space="preserve">  لبايزيد</w:t>
      </w:r>
      <w:r>
        <w:rPr>
          <w:rFonts w:cs="Arial"/>
          <w:sz w:val="40"/>
          <w:szCs w:val="40"/>
          <w:rtl/>
          <w:lang w:bidi="ar-JO"/>
        </w:rPr>
        <w:t>.</w:t>
      </w:r>
      <w:r>
        <w:rPr>
          <w:rFonts w:cs="Arial" w:hint="cs"/>
          <w:sz w:val="40"/>
          <w:szCs w:val="40"/>
          <w:rtl/>
          <w:lang w:bidi="ar-JO"/>
        </w:rPr>
        <w:t xml:space="preserve"> </w:t>
      </w:r>
      <w:r w:rsidRPr="00706D1A">
        <w:rPr>
          <w:rFonts w:cs="Arial"/>
          <w:sz w:val="40"/>
          <w:szCs w:val="40"/>
          <w:rtl/>
          <w:lang w:bidi="ar-JO"/>
        </w:rPr>
        <w:t xml:space="preserve">رآها </w:t>
      </w:r>
      <w:r>
        <w:rPr>
          <w:rFonts w:cs="Arial" w:hint="cs"/>
          <w:sz w:val="40"/>
          <w:szCs w:val="40"/>
          <w:rtl/>
          <w:lang w:bidi="ar-JO"/>
        </w:rPr>
        <w:t xml:space="preserve">... إنها هناك... زوجته أوليفيرا, </w:t>
      </w:r>
      <w:r w:rsidRPr="00706D1A">
        <w:rPr>
          <w:rFonts w:cs="Arial"/>
          <w:sz w:val="40"/>
          <w:szCs w:val="40"/>
          <w:rtl/>
          <w:lang w:bidi="ar-JO"/>
        </w:rPr>
        <w:t xml:space="preserve">حاضرة أيضًا غضب جدا. </w:t>
      </w:r>
      <w:r w:rsidR="00F8169A">
        <w:rPr>
          <w:rFonts w:cs="Arial" w:hint="cs"/>
          <w:sz w:val="40"/>
          <w:szCs w:val="40"/>
          <w:rtl/>
          <w:lang w:bidi="ar-JO"/>
        </w:rPr>
        <w:t>أنها تخدم في حفلة هذا البربري المغولي, أنها تخدم ضيوفه وهي عارية, أو شبه عارية...</w:t>
      </w:r>
      <w:r w:rsidR="00F8169A" w:rsidRPr="00F8169A">
        <w:rPr>
          <w:rFonts w:cs="Arial" w:hint="cs"/>
          <w:sz w:val="40"/>
          <w:szCs w:val="40"/>
          <w:rtl/>
          <w:lang w:bidi="ar-JO"/>
        </w:rPr>
        <w:t xml:space="preserve"> </w:t>
      </w:r>
      <w:r w:rsidR="00F8169A">
        <w:rPr>
          <w:rFonts w:cs="Arial" w:hint="cs"/>
          <w:sz w:val="40"/>
          <w:szCs w:val="40"/>
          <w:rtl/>
          <w:lang w:bidi="ar-JO"/>
        </w:rPr>
        <w:t xml:space="preserve">لقد مزق هذا الأعرج </w:t>
      </w:r>
      <w:r w:rsidR="00F8169A" w:rsidRPr="00706D1A">
        <w:rPr>
          <w:rFonts w:cs="Arial"/>
          <w:sz w:val="40"/>
          <w:szCs w:val="40"/>
          <w:rtl/>
          <w:lang w:bidi="ar-JO"/>
        </w:rPr>
        <w:t xml:space="preserve">فستان أوليفيرا حتى </w:t>
      </w:r>
      <w:r w:rsidR="00F8169A">
        <w:rPr>
          <w:rFonts w:cs="Arial" w:hint="cs"/>
          <w:sz w:val="40"/>
          <w:szCs w:val="40"/>
          <w:rtl/>
          <w:lang w:bidi="ar-JO"/>
        </w:rPr>
        <w:t xml:space="preserve">أصبحت عورتها ظاهرة لكل من تقع عيناه عليها.  أخبرت </w:t>
      </w:r>
      <w:r w:rsidR="00F8169A">
        <w:rPr>
          <w:rFonts w:cs="Arial"/>
          <w:sz w:val="40"/>
          <w:szCs w:val="40"/>
          <w:rtl/>
          <w:lang w:bidi="ar-JO"/>
        </w:rPr>
        <w:t xml:space="preserve">النساء </w:t>
      </w:r>
      <w:r w:rsidR="00F8169A">
        <w:rPr>
          <w:rFonts w:cs="Arial" w:hint="cs"/>
          <w:sz w:val="40"/>
          <w:szCs w:val="40"/>
          <w:rtl/>
          <w:lang w:bidi="ar-JO"/>
        </w:rPr>
        <w:t>أ</w:t>
      </w:r>
      <w:r w:rsidR="00F8169A">
        <w:rPr>
          <w:rFonts w:cs="Arial"/>
          <w:sz w:val="40"/>
          <w:szCs w:val="40"/>
          <w:rtl/>
          <w:lang w:bidi="ar-JO"/>
        </w:rPr>
        <w:t>زو</w:t>
      </w:r>
      <w:r w:rsidR="00F8169A">
        <w:rPr>
          <w:rFonts w:cs="Arial" w:hint="cs"/>
          <w:sz w:val="40"/>
          <w:szCs w:val="40"/>
          <w:rtl/>
          <w:lang w:bidi="ar-JO"/>
        </w:rPr>
        <w:t>ا</w:t>
      </w:r>
      <w:r w:rsidR="00F8169A">
        <w:rPr>
          <w:rFonts w:cs="Arial"/>
          <w:sz w:val="40"/>
          <w:szCs w:val="40"/>
          <w:rtl/>
          <w:lang w:bidi="ar-JO"/>
        </w:rPr>
        <w:t>ج</w:t>
      </w:r>
      <w:r w:rsidR="00F8169A">
        <w:rPr>
          <w:rFonts w:cs="Arial" w:hint="cs"/>
          <w:sz w:val="40"/>
          <w:szCs w:val="40"/>
          <w:rtl/>
          <w:lang w:bidi="ar-JO"/>
        </w:rPr>
        <w:t>ه</w:t>
      </w:r>
      <w:r w:rsidR="00F8169A">
        <w:rPr>
          <w:rFonts w:cs="Arial"/>
          <w:sz w:val="40"/>
          <w:szCs w:val="40"/>
          <w:rtl/>
          <w:lang w:bidi="ar-JO"/>
        </w:rPr>
        <w:t>ن</w:t>
      </w:r>
      <w:r w:rsidR="00F8169A">
        <w:rPr>
          <w:rFonts w:cs="Arial" w:hint="cs"/>
          <w:sz w:val="40"/>
          <w:szCs w:val="40"/>
          <w:rtl/>
          <w:lang w:bidi="ar-JO"/>
        </w:rPr>
        <w:t xml:space="preserve"> بأن </w:t>
      </w:r>
      <w:r w:rsidR="00F8169A" w:rsidRPr="00706D1A">
        <w:rPr>
          <w:rFonts w:cs="Arial"/>
          <w:sz w:val="40"/>
          <w:szCs w:val="40"/>
          <w:rtl/>
          <w:lang w:bidi="ar-JO"/>
        </w:rPr>
        <w:t xml:space="preserve">هناك </w:t>
      </w:r>
      <w:r w:rsidR="001428AC">
        <w:rPr>
          <w:rFonts w:cs="Arial" w:hint="cs"/>
          <w:sz w:val="40"/>
          <w:szCs w:val="40"/>
          <w:rtl/>
          <w:lang w:bidi="ar-JO"/>
        </w:rPr>
        <w:t xml:space="preserve">مقولة عن الخدمة </w:t>
      </w:r>
      <w:r w:rsidR="00F8169A" w:rsidRPr="00706D1A">
        <w:rPr>
          <w:rFonts w:cs="Arial"/>
          <w:sz w:val="40"/>
          <w:szCs w:val="40"/>
          <w:rtl/>
          <w:lang w:bidi="ar-JO"/>
        </w:rPr>
        <w:t>في آسيا الوسطى</w:t>
      </w:r>
      <w:r w:rsidR="000108A8">
        <w:rPr>
          <w:rFonts w:cs="Arial" w:hint="cs"/>
          <w:sz w:val="40"/>
          <w:szCs w:val="40"/>
          <w:rtl/>
          <w:lang w:bidi="ar-JO"/>
        </w:rPr>
        <w:t>،</w:t>
      </w:r>
      <w:r w:rsidR="001428AC">
        <w:rPr>
          <w:rFonts w:cs="Arial" w:hint="cs"/>
          <w:sz w:val="40"/>
          <w:szCs w:val="40"/>
          <w:rtl/>
          <w:lang w:bidi="ar-JO"/>
        </w:rPr>
        <w:t xml:space="preserve"> تقول</w:t>
      </w:r>
      <w:r w:rsidR="000108A8">
        <w:rPr>
          <w:rFonts w:cs="Arial" w:hint="cs"/>
          <w:sz w:val="40"/>
          <w:szCs w:val="40"/>
          <w:rtl/>
          <w:lang w:bidi="ar-JO"/>
        </w:rPr>
        <w:t>:</w:t>
      </w:r>
      <w:r w:rsidR="001428AC">
        <w:rPr>
          <w:rFonts w:cs="Arial" w:hint="cs"/>
          <w:sz w:val="40"/>
          <w:szCs w:val="40"/>
          <w:rtl/>
          <w:lang w:bidi="ar-JO"/>
        </w:rPr>
        <w:t xml:space="preserve"> " </w:t>
      </w:r>
      <w:r w:rsidR="00F8169A" w:rsidRPr="00AD1626">
        <w:rPr>
          <w:rFonts w:cs="Arial"/>
          <w:b/>
          <w:bCs/>
          <w:sz w:val="40"/>
          <w:szCs w:val="40"/>
          <w:rtl/>
          <w:lang w:bidi="ar-JO"/>
        </w:rPr>
        <w:t>إنه ليس من العار أن يقود رجل</w:t>
      </w:r>
      <w:r w:rsidR="001428AC">
        <w:rPr>
          <w:rFonts w:cs="Arial" w:hint="cs"/>
          <w:b/>
          <w:bCs/>
          <w:sz w:val="40"/>
          <w:szCs w:val="40"/>
          <w:rtl/>
          <w:lang w:bidi="ar-JO"/>
        </w:rPr>
        <w:t xml:space="preserve"> عار </w:t>
      </w:r>
      <w:r w:rsidR="00F8169A" w:rsidRPr="00AD1626">
        <w:rPr>
          <w:rFonts w:cs="Arial"/>
          <w:b/>
          <w:bCs/>
          <w:sz w:val="40"/>
          <w:szCs w:val="40"/>
          <w:rtl/>
          <w:lang w:bidi="ar-JO"/>
        </w:rPr>
        <w:t xml:space="preserve"> </w:t>
      </w:r>
      <w:r w:rsidR="001428AC">
        <w:rPr>
          <w:rFonts w:cs="Arial" w:hint="cs"/>
          <w:b/>
          <w:bCs/>
          <w:sz w:val="40"/>
          <w:szCs w:val="40"/>
          <w:rtl/>
          <w:lang w:bidi="ar-JO"/>
        </w:rPr>
        <w:t>ال</w:t>
      </w:r>
      <w:r w:rsidR="00F8169A" w:rsidRPr="00AD1626">
        <w:rPr>
          <w:rFonts w:cs="Arial"/>
          <w:b/>
          <w:bCs/>
          <w:sz w:val="40"/>
          <w:szCs w:val="40"/>
          <w:rtl/>
          <w:lang w:bidi="ar-JO"/>
        </w:rPr>
        <w:t>قارب</w:t>
      </w:r>
      <w:r w:rsidR="001428AC">
        <w:rPr>
          <w:rFonts w:cs="Arial" w:hint="cs"/>
          <w:b/>
          <w:bCs/>
          <w:sz w:val="40"/>
          <w:szCs w:val="40"/>
          <w:rtl/>
          <w:lang w:bidi="ar-JO"/>
        </w:rPr>
        <w:t xml:space="preserve">". </w:t>
      </w:r>
      <w:r w:rsidR="00F8169A" w:rsidRPr="00AD1626">
        <w:rPr>
          <w:rFonts w:cs="Arial"/>
          <w:b/>
          <w:bCs/>
          <w:sz w:val="40"/>
          <w:szCs w:val="40"/>
          <w:rtl/>
          <w:lang w:bidi="ar-JO"/>
        </w:rPr>
        <w:t xml:space="preserve"> </w:t>
      </w:r>
    </w:p>
    <w:p w14:paraId="5DCB00E6" w14:textId="298CD951" w:rsidR="00E31979" w:rsidRDefault="00E31979" w:rsidP="000108A8">
      <w:pPr>
        <w:rPr>
          <w:rFonts w:cs="Arial"/>
          <w:sz w:val="40"/>
          <w:szCs w:val="40"/>
          <w:rtl/>
          <w:lang w:bidi="ar-JO"/>
        </w:rPr>
      </w:pPr>
      <w:r>
        <w:rPr>
          <w:noProof/>
        </w:rPr>
        <w:lastRenderedPageBreak/>
        <w:drawing>
          <wp:inline distT="0" distB="0" distL="0" distR="0" wp14:anchorId="2A6E0DCE" wp14:editId="30673248">
            <wp:extent cx="9058275" cy="5534025"/>
            <wp:effectExtent l="0" t="0" r="9525" b="9525"/>
            <wp:docPr id="2" name="Picture 2" descr="Humiliation of Despina, Bayezid and Timur (ca. 1700) by Andrea Cel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liation of Despina, Bayezid and Timur (ca. 1700) by Andrea Celes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58275" cy="5534025"/>
                    </a:xfrm>
                    <a:prstGeom prst="rect">
                      <a:avLst/>
                    </a:prstGeom>
                    <a:noFill/>
                    <a:ln>
                      <a:noFill/>
                    </a:ln>
                  </pic:spPr>
                </pic:pic>
              </a:graphicData>
            </a:graphic>
          </wp:inline>
        </w:drawing>
      </w:r>
    </w:p>
    <w:p w14:paraId="0050ADDF" w14:textId="75C3F7AB" w:rsidR="00DB66E5" w:rsidRDefault="001428AC" w:rsidP="00571953">
      <w:pPr>
        <w:rPr>
          <w:rFonts w:cs="Arial"/>
          <w:sz w:val="40"/>
          <w:szCs w:val="40"/>
          <w:rtl/>
          <w:lang w:bidi="ar-JO"/>
        </w:rPr>
      </w:pPr>
      <w:r>
        <w:rPr>
          <w:rFonts w:cs="Arial" w:hint="cs"/>
          <w:sz w:val="40"/>
          <w:szCs w:val="40"/>
          <w:rtl/>
          <w:lang w:bidi="ar-JO"/>
        </w:rPr>
        <w:lastRenderedPageBreak/>
        <w:t>بدأ بايزيد بضرب حواجز القفص بكلتا يديه, ومن دون جدوى, ينظر إلى الوجوه من حوله, الجميع أشاح بوجهه عنه, ممن يطلب النجدة! لا يوجد سوى الله,  لقد ارتكب المعاصي التي لا حصر لها, شعر بأنه مثل الأسد الذي تم اصطياده بالشبكة, لم يجد من يساعده سوى صديقه المنبوذ الفأر الصغير, أنا السلطان...أنا الملقب بالصاعقة..</w:t>
      </w:r>
      <w:r w:rsidR="00571953">
        <w:rPr>
          <w:rFonts w:cs="Arial" w:hint="cs"/>
          <w:sz w:val="40"/>
          <w:szCs w:val="40"/>
          <w:rtl/>
          <w:lang w:bidi="ar-JO"/>
        </w:rPr>
        <w:t>.</w:t>
      </w:r>
      <w:r>
        <w:rPr>
          <w:rFonts w:cs="Arial" w:hint="cs"/>
          <w:sz w:val="40"/>
          <w:szCs w:val="40"/>
          <w:rtl/>
          <w:lang w:bidi="ar-JO"/>
        </w:rPr>
        <w:t>لا من مغيث ولا من مجيب ولا حتى فار صغير يسرع لنجدتي!!!</w:t>
      </w:r>
      <w:r w:rsidR="008039F8">
        <w:rPr>
          <w:rFonts w:cs="Arial" w:hint="cs"/>
          <w:sz w:val="40"/>
          <w:szCs w:val="40"/>
          <w:rtl/>
          <w:lang w:bidi="ar-JO"/>
        </w:rPr>
        <w:t xml:space="preserve"> </w:t>
      </w:r>
      <w:r>
        <w:rPr>
          <w:rFonts w:cs="Arial" w:hint="cs"/>
          <w:sz w:val="40"/>
          <w:szCs w:val="40"/>
          <w:rtl/>
          <w:lang w:bidi="ar-JO"/>
        </w:rPr>
        <w:t xml:space="preserve">  </w:t>
      </w:r>
      <w:r w:rsidR="00DB66E5">
        <w:rPr>
          <w:rFonts w:cs="Arial"/>
          <w:sz w:val="40"/>
          <w:szCs w:val="40"/>
          <w:rtl/>
          <w:lang w:bidi="ar-JO"/>
        </w:rPr>
        <w:t xml:space="preserve"> </w:t>
      </w:r>
    </w:p>
    <w:p w14:paraId="71B0F27C" w14:textId="77777777" w:rsidR="00706D1A" w:rsidRPr="00706D1A" w:rsidRDefault="00706D1A" w:rsidP="00706D1A">
      <w:pPr>
        <w:rPr>
          <w:rFonts w:cs="Arial"/>
          <w:sz w:val="40"/>
          <w:szCs w:val="40"/>
          <w:rtl/>
          <w:lang w:bidi="ar-JO"/>
        </w:rPr>
      </w:pPr>
      <w:r w:rsidRPr="006E509E">
        <w:rPr>
          <w:rFonts w:cs="Arial"/>
          <w:b/>
          <w:bCs/>
          <w:sz w:val="40"/>
          <w:szCs w:val="40"/>
          <w:rtl/>
          <w:lang w:bidi="ar-JO"/>
        </w:rPr>
        <w:t>أصداء أسر أوليفيرا في أوروبا</w:t>
      </w:r>
      <w:r w:rsidRPr="00706D1A">
        <w:rPr>
          <w:rFonts w:cs="Arial"/>
          <w:sz w:val="40"/>
          <w:szCs w:val="40"/>
          <w:rtl/>
          <w:lang w:bidi="ar-JO"/>
        </w:rPr>
        <w:t>: أساطير الاستشراق</w:t>
      </w:r>
    </w:p>
    <w:p w14:paraId="5EDB8B29" w14:textId="418B70B2" w:rsidR="00706D1A" w:rsidRDefault="00706D1A" w:rsidP="00706D1A">
      <w:pPr>
        <w:rPr>
          <w:rFonts w:cs="Arial"/>
          <w:sz w:val="40"/>
          <w:szCs w:val="40"/>
          <w:rtl/>
          <w:lang w:bidi="ar-JO"/>
        </w:rPr>
      </w:pPr>
    </w:p>
    <w:p w14:paraId="1D6F2845" w14:textId="77777777" w:rsidR="006E509E" w:rsidRDefault="006E509E" w:rsidP="00706D1A">
      <w:pPr>
        <w:rPr>
          <w:rFonts w:cs="Arial"/>
          <w:sz w:val="40"/>
          <w:szCs w:val="40"/>
          <w:rtl/>
          <w:lang w:bidi="ar-JO"/>
        </w:rPr>
      </w:pPr>
    </w:p>
    <w:p w14:paraId="2B9B0F12" w14:textId="05A67BA4" w:rsidR="00D74747" w:rsidRPr="00D74747" w:rsidRDefault="00D74747" w:rsidP="006E509E">
      <w:pPr>
        <w:rPr>
          <w:rFonts w:cs="Arial"/>
          <w:sz w:val="40"/>
          <w:szCs w:val="40"/>
          <w:rtl/>
          <w:lang w:bidi="ar-JO"/>
        </w:rPr>
      </w:pPr>
      <w:r w:rsidRPr="00D74747">
        <w:rPr>
          <w:rFonts w:cs="Arial"/>
          <w:sz w:val="40"/>
          <w:szCs w:val="40"/>
          <w:rtl/>
          <w:lang w:bidi="ar-JO"/>
        </w:rPr>
        <w:t>يشير إلى الأول. السلا</w:t>
      </w:r>
      <w:r w:rsidR="006E509E">
        <w:rPr>
          <w:rFonts w:cs="Arial"/>
          <w:sz w:val="40"/>
          <w:szCs w:val="40"/>
          <w:rtl/>
          <w:lang w:bidi="ar-JO"/>
        </w:rPr>
        <w:t>طين عيون بايزيد الذي أسره تيمور</w:t>
      </w:r>
      <w:r w:rsidR="006E509E">
        <w:rPr>
          <w:rFonts w:cs="Arial" w:hint="cs"/>
          <w:sz w:val="40"/>
          <w:szCs w:val="40"/>
          <w:rtl/>
          <w:lang w:bidi="ar-JO"/>
        </w:rPr>
        <w:t xml:space="preserve"> </w:t>
      </w:r>
      <w:r w:rsidRPr="00D74747">
        <w:rPr>
          <w:rFonts w:cs="Arial"/>
          <w:sz w:val="40"/>
          <w:szCs w:val="40"/>
          <w:rtl/>
          <w:lang w:bidi="ar-JO"/>
        </w:rPr>
        <w:t>ولم ينس ذكرى الإهانات التي تعرضت لها زوجته ال</w:t>
      </w:r>
      <w:r w:rsidR="006E509E">
        <w:rPr>
          <w:rFonts w:cs="Arial"/>
          <w:sz w:val="40"/>
          <w:szCs w:val="40"/>
          <w:rtl/>
          <w:lang w:bidi="ar-JO"/>
        </w:rPr>
        <w:t>متزوجة أمامه ،</w:t>
      </w:r>
      <w:r w:rsidR="006E509E">
        <w:rPr>
          <w:rFonts w:cs="Arial" w:hint="cs"/>
          <w:sz w:val="40"/>
          <w:szCs w:val="40"/>
          <w:rtl/>
          <w:lang w:bidi="ar-JO"/>
        </w:rPr>
        <w:t xml:space="preserve"> </w:t>
      </w:r>
      <w:r w:rsidRPr="00D74747">
        <w:rPr>
          <w:rFonts w:cs="Arial"/>
          <w:sz w:val="40"/>
          <w:szCs w:val="40"/>
          <w:rtl/>
          <w:lang w:bidi="ar-JO"/>
        </w:rPr>
        <w:t xml:space="preserve">لم يبرما عقد النكاح حتى </w:t>
      </w:r>
      <w:r w:rsidR="006E509E">
        <w:rPr>
          <w:rFonts w:cs="Arial"/>
          <w:sz w:val="40"/>
          <w:szCs w:val="40"/>
          <w:rtl/>
          <w:lang w:bidi="ar-JO"/>
        </w:rPr>
        <w:t>لا يحدث لهما مثل هذا الأمر. لأن</w:t>
      </w:r>
      <w:r w:rsidR="006E509E">
        <w:rPr>
          <w:rFonts w:cs="Arial" w:hint="cs"/>
          <w:sz w:val="40"/>
          <w:szCs w:val="40"/>
          <w:rtl/>
          <w:lang w:bidi="ar-JO"/>
        </w:rPr>
        <w:t xml:space="preserve"> </w:t>
      </w:r>
      <w:r w:rsidRPr="00D74747">
        <w:rPr>
          <w:rFonts w:cs="Arial"/>
          <w:sz w:val="40"/>
          <w:szCs w:val="40"/>
          <w:rtl/>
          <w:lang w:bidi="ar-JO"/>
        </w:rPr>
        <w:t>أي إه</w:t>
      </w:r>
      <w:r w:rsidR="006E509E">
        <w:rPr>
          <w:rFonts w:cs="Arial"/>
          <w:sz w:val="40"/>
          <w:szCs w:val="40"/>
          <w:rtl/>
          <w:lang w:bidi="ar-JO"/>
        </w:rPr>
        <w:t>انة يمكن أن يتعرض لها الزوجان ،</w:t>
      </w:r>
      <w:r w:rsidR="006E509E">
        <w:rPr>
          <w:rFonts w:cs="Arial" w:hint="cs"/>
          <w:sz w:val="40"/>
          <w:szCs w:val="40"/>
          <w:rtl/>
          <w:lang w:bidi="ar-JO"/>
        </w:rPr>
        <w:t xml:space="preserve"> </w:t>
      </w:r>
      <w:r w:rsidRPr="00D74747">
        <w:rPr>
          <w:rFonts w:cs="Arial"/>
          <w:sz w:val="40"/>
          <w:szCs w:val="40"/>
          <w:rtl/>
          <w:lang w:bidi="ar-JO"/>
        </w:rPr>
        <w:t>إنه مهين أكثر بكثير من الموقف السلبي الذي يمكن أن يحدث للزوجين.</w:t>
      </w:r>
    </w:p>
    <w:p w14:paraId="7A0145F8" w14:textId="713C0136" w:rsidR="00571953" w:rsidRPr="00E66822" w:rsidRDefault="00F71B49" w:rsidP="00E66822">
      <w:pPr>
        <w:rPr>
          <w:rFonts w:asciiTheme="minorBidi" w:hAnsiTheme="minorBidi"/>
          <w:sz w:val="36"/>
          <w:szCs w:val="36"/>
          <w:rtl/>
        </w:rPr>
      </w:pPr>
      <w:r w:rsidRPr="00042F0E">
        <w:rPr>
          <w:rFonts w:asciiTheme="minorBidi" w:hAnsiTheme="minorBidi" w:cs="Arial"/>
          <w:sz w:val="36"/>
          <w:szCs w:val="36"/>
          <w:rtl/>
        </w:rPr>
        <w:t>بعد إطلاق سراحه</w:t>
      </w:r>
      <w:r w:rsidRPr="00042F0E">
        <w:rPr>
          <w:rFonts w:asciiTheme="minorBidi" w:hAnsiTheme="minorBidi" w:cs="Arial" w:hint="cs"/>
          <w:sz w:val="36"/>
          <w:szCs w:val="36"/>
          <w:rtl/>
        </w:rPr>
        <w:t>ا</w:t>
      </w:r>
      <w:r w:rsidRPr="00042F0E">
        <w:rPr>
          <w:rFonts w:asciiTheme="minorBidi" w:hAnsiTheme="minorBidi" w:cs="Arial"/>
          <w:sz w:val="36"/>
          <w:szCs w:val="36"/>
          <w:rtl/>
        </w:rPr>
        <w:t xml:space="preserve"> ، رافق</w:t>
      </w:r>
      <w:r w:rsidRPr="00042F0E">
        <w:rPr>
          <w:rFonts w:asciiTheme="minorBidi" w:hAnsiTheme="minorBidi" w:cs="Arial" w:hint="cs"/>
          <w:sz w:val="36"/>
          <w:szCs w:val="36"/>
          <w:rtl/>
        </w:rPr>
        <w:t>ت</w:t>
      </w:r>
      <w:r w:rsidRPr="00042F0E">
        <w:rPr>
          <w:rFonts w:asciiTheme="minorBidi" w:hAnsiTheme="minorBidi" w:cs="Arial"/>
          <w:sz w:val="36"/>
          <w:szCs w:val="36"/>
          <w:rtl/>
        </w:rPr>
        <w:t xml:space="preserve"> أوليفيرا موكب جنازة ضم موسى الجلبي.لا بد أنه</w:t>
      </w:r>
      <w:r w:rsidRPr="00042F0E">
        <w:rPr>
          <w:rFonts w:asciiTheme="minorBidi" w:hAnsiTheme="minorBidi" w:cs="Arial" w:hint="cs"/>
          <w:sz w:val="36"/>
          <w:szCs w:val="36"/>
          <w:rtl/>
        </w:rPr>
        <w:t>ا</w:t>
      </w:r>
      <w:r w:rsidRPr="00042F0E">
        <w:rPr>
          <w:rFonts w:asciiTheme="minorBidi" w:hAnsiTheme="minorBidi" w:cs="Arial"/>
          <w:sz w:val="36"/>
          <w:szCs w:val="36"/>
          <w:rtl/>
        </w:rPr>
        <w:t xml:space="preserve"> ذهب</w:t>
      </w:r>
      <w:r w:rsidRPr="00042F0E">
        <w:rPr>
          <w:rFonts w:asciiTheme="minorBidi" w:hAnsiTheme="minorBidi" w:cs="Arial" w:hint="cs"/>
          <w:sz w:val="36"/>
          <w:szCs w:val="36"/>
          <w:rtl/>
        </w:rPr>
        <w:t>ت</w:t>
      </w:r>
      <w:r w:rsidRPr="00042F0E">
        <w:rPr>
          <w:rFonts w:asciiTheme="minorBidi" w:hAnsiTheme="minorBidi" w:cs="Arial"/>
          <w:sz w:val="36"/>
          <w:szCs w:val="36"/>
          <w:rtl/>
        </w:rPr>
        <w:t xml:space="preserve"> إلى بورصة وحضر</w:t>
      </w:r>
      <w:r w:rsidRPr="00042F0E">
        <w:rPr>
          <w:rFonts w:asciiTheme="minorBidi" w:hAnsiTheme="minorBidi" w:cs="Arial" w:hint="cs"/>
          <w:sz w:val="36"/>
          <w:szCs w:val="36"/>
          <w:rtl/>
        </w:rPr>
        <w:t>ت</w:t>
      </w:r>
      <w:r w:rsidRPr="00042F0E">
        <w:rPr>
          <w:rFonts w:asciiTheme="minorBidi" w:hAnsiTheme="minorBidi" w:cs="Arial"/>
          <w:sz w:val="36"/>
          <w:szCs w:val="36"/>
          <w:rtl/>
        </w:rPr>
        <w:t xml:space="preserve"> مراسم دفن بايزيد.</w:t>
      </w:r>
    </w:p>
    <w:p w14:paraId="3B5D344C" w14:textId="77777777" w:rsidR="00B5786B" w:rsidRPr="00E66822" w:rsidRDefault="00B5786B" w:rsidP="00B5786B">
      <w:pPr>
        <w:rPr>
          <w:rFonts w:asciiTheme="minorBidi" w:hAnsiTheme="minorBidi"/>
          <w:b/>
          <w:bCs/>
          <w:sz w:val="48"/>
          <w:szCs w:val="48"/>
          <w:rtl/>
        </w:rPr>
      </w:pPr>
      <w:r w:rsidRPr="00E66822">
        <w:rPr>
          <w:rFonts w:asciiTheme="minorBidi" w:hAnsiTheme="minorBidi" w:cs="Arial"/>
          <w:b/>
          <w:bCs/>
          <w:sz w:val="48"/>
          <w:szCs w:val="48"/>
          <w:rtl/>
        </w:rPr>
        <w:t>التحرر من الاسر</w:t>
      </w:r>
    </w:p>
    <w:p w14:paraId="09B7E127" w14:textId="02A40995" w:rsidR="00D74747" w:rsidRPr="00D74747" w:rsidRDefault="00571953" w:rsidP="00B5786B">
      <w:pPr>
        <w:rPr>
          <w:rFonts w:cs="Arial"/>
          <w:sz w:val="40"/>
          <w:szCs w:val="40"/>
          <w:rtl/>
          <w:lang w:bidi="ar-JO"/>
        </w:rPr>
      </w:pPr>
      <w:r>
        <w:rPr>
          <w:rFonts w:cs="Arial" w:hint="cs"/>
          <w:sz w:val="40"/>
          <w:szCs w:val="40"/>
          <w:rtl/>
          <w:lang w:bidi="ar-JO"/>
        </w:rPr>
        <w:lastRenderedPageBreak/>
        <w:t xml:space="preserve"> ذهب </w:t>
      </w:r>
      <w:r w:rsidR="00D74747" w:rsidRPr="00D74747">
        <w:rPr>
          <w:rFonts w:cs="Arial"/>
          <w:sz w:val="40"/>
          <w:szCs w:val="40"/>
          <w:rtl/>
          <w:lang w:bidi="ar-JO"/>
        </w:rPr>
        <w:t>ستيفان لازاريفيتش</w:t>
      </w:r>
      <w:r>
        <w:rPr>
          <w:rFonts w:cs="Arial" w:hint="cs"/>
          <w:sz w:val="40"/>
          <w:szCs w:val="40"/>
          <w:rtl/>
          <w:lang w:bidi="ar-JO"/>
        </w:rPr>
        <w:t xml:space="preserve"> </w:t>
      </w:r>
      <w:r w:rsidR="006E3261">
        <w:rPr>
          <w:rFonts w:cs="Arial"/>
          <w:sz w:val="40"/>
          <w:szCs w:val="40"/>
          <w:rtl/>
          <w:lang w:bidi="ar-JO"/>
        </w:rPr>
        <w:t>إلى اسطنبول بعد الحرب</w:t>
      </w:r>
      <w:r w:rsidR="00D74747" w:rsidRPr="00D74747">
        <w:rPr>
          <w:rFonts w:cs="Arial"/>
          <w:sz w:val="40"/>
          <w:szCs w:val="40"/>
          <w:rtl/>
          <w:lang w:bidi="ar-JO"/>
        </w:rPr>
        <w:t>،</w:t>
      </w:r>
      <w:r w:rsidR="006E3261">
        <w:rPr>
          <w:rFonts w:cs="Arial" w:hint="cs"/>
          <w:sz w:val="40"/>
          <w:szCs w:val="40"/>
          <w:rtl/>
          <w:lang w:bidi="ar-JO"/>
        </w:rPr>
        <w:t xml:space="preserve"> للحصول على قرض من ا</w:t>
      </w:r>
      <w:r w:rsidR="006E3261" w:rsidRPr="00D74747">
        <w:rPr>
          <w:rFonts w:cs="Arial"/>
          <w:sz w:val="40"/>
          <w:szCs w:val="40"/>
          <w:rtl/>
          <w:lang w:bidi="ar-JO"/>
        </w:rPr>
        <w:t>لمصرفيين</w:t>
      </w:r>
      <w:r w:rsidR="006E3261">
        <w:rPr>
          <w:rFonts w:cs="Arial" w:hint="cs"/>
          <w:sz w:val="40"/>
          <w:szCs w:val="40"/>
          <w:rtl/>
          <w:lang w:bidi="ar-JO"/>
        </w:rPr>
        <w:t xml:space="preserve"> للحصول على الفدية المحتملة لتحرير أوليفيرا </w:t>
      </w:r>
      <w:r w:rsidR="00D74747" w:rsidRPr="00D74747">
        <w:rPr>
          <w:rFonts w:cs="Arial"/>
          <w:sz w:val="40"/>
          <w:szCs w:val="40"/>
          <w:rtl/>
          <w:lang w:bidi="ar-JO"/>
        </w:rPr>
        <w:t xml:space="preserve"> وابن أخيها غرغور برانكوفيتش</w:t>
      </w:r>
      <w:r w:rsidR="006E3261">
        <w:rPr>
          <w:rFonts w:cs="Arial" w:hint="cs"/>
          <w:sz w:val="40"/>
          <w:szCs w:val="40"/>
          <w:rtl/>
          <w:lang w:bidi="ar-JO"/>
        </w:rPr>
        <w:t xml:space="preserve"> ( </w:t>
      </w:r>
      <w:r w:rsidR="006E3261">
        <w:rPr>
          <w:rFonts w:cs="Arial"/>
          <w:sz w:val="40"/>
          <w:szCs w:val="40"/>
          <w:lang w:bidi="ar-JO"/>
        </w:rPr>
        <w:t>Grgur Brankovitch</w:t>
      </w:r>
      <w:r w:rsidR="006E3261">
        <w:rPr>
          <w:rFonts w:cs="Arial" w:hint="cs"/>
          <w:sz w:val="40"/>
          <w:szCs w:val="40"/>
          <w:rtl/>
          <w:lang w:bidi="ar-JO"/>
        </w:rPr>
        <w:t>)</w:t>
      </w:r>
      <w:r w:rsidR="00D74747" w:rsidRPr="00D74747">
        <w:rPr>
          <w:rFonts w:cs="Arial"/>
          <w:sz w:val="40"/>
          <w:szCs w:val="40"/>
          <w:rtl/>
          <w:lang w:bidi="ar-JO"/>
        </w:rPr>
        <w:t xml:space="preserve"> ، اللذين تم أسرهما في ساحة المعركة.</w:t>
      </w:r>
      <w:r w:rsidR="006E3261">
        <w:rPr>
          <w:rFonts w:cs="Arial" w:hint="cs"/>
          <w:sz w:val="40"/>
          <w:szCs w:val="40"/>
          <w:rtl/>
          <w:lang w:bidi="ar-JO"/>
        </w:rPr>
        <w:t xml:space="preserve"> </w:t>
      </w:r>
      <w:r w:rsidR="00D74747" w:rsidRPr="00D74747">
        <w:rPr>
          <w:rFonts w:cs="Arial"/>
          <w:sz w:val="40"/>
          <w:szCs w:val="40"/>
          <w:rtl/>
          <w:lang w:bidi="ar-JO"/>
        </w:rPr>
        <w:t>أرسل تركيًا اسمه أيدين</w:t>
      </w:r>
      <w:r w:rsidR="006E3261">
        <w:rPr>
          <w:rFonts w:cs="Arial" w:hint="cs"/>
          <w:sz w:val="40"/>
          <w:szCs w:val="40"/>
          <w:rtl/>
          <w:lang w:bidi="ar-JO"/>
        </w:rPr>
        <w:t xml:space="preserve"> (</w:t>
      </w:r>
      <w:r w:rsidR="006E3261">
        <w:rPr>
          <w:rFonts w:cs="Arial"/>
          <w:sz w:val="40"/>
          <w:szCs w:val="40"/>
          <w:lang w:bidi="ar-JO"/>
        </w:rPr>
        <w:t>Aydin</w:t>
      </w:r>
      <w:r w:rsidR="006E3261">
        <w:rPr>
          <w:rFonts w:cs="Arial" w:hint="cs"/>
          <w:sz w:val="40"/>
          <w:szCs w:val="40"/>
          <w:rtl/>
          <w:lang w:bidi="ar-JO"/>
        </w:rPr>
        <w:t>)</w:t>
      </w:r>
      <w:r w:rsidR="00D74747" w:rsidRPr="00D74747">
        <w:rPr>
          <w:rFonts w:cs="Arial"/>
          <w:sz w:val="40"/>
          <w:szCs w:val="40"/>
          <w:rtl/>
          <w:lang w:bidi="ar-JO"/>
        </w:rPr>
        <w:t xml:space="preserve"> إلى تيمور لمعرفة حالة أخ</w:t>
      </w:r>
      <w:r w:rsidR="001F2075">
        <w:rPr>
          <w:rFonts w:cs="Arial" w:hint="cs"/>
          <w:sz w:val="40"/>
          <w:szCs w:val="40"/>
          <w:rtl/>
          <w:lang w:bidi="ar-JO"/>
        </w:rPr>
        <w:t xml:space="preserve">ته </w:t>
      </w:r>
      <w:r w:rsidR="00D74747" w:rsidRPr="00D74747">
        <w:rPr>
          <w:rFonts w:cs="Arial"/>
          <w:sz w:val="40"/>
          <w:szCs w:val="40"/>
          <w:rtl/>
          <w:lang w:bidi="ar-JO"/>
        </w:rPr>
        <w:t>أوليفيرا.</w:t>
      </w:r>
    </w:p>
    <w:p w14:paraId="481AB79B" w14:textId="469E787D" w:rsidR="00FB5F4D" w:rsidRPr="00D74747" w:rsidRDefault="006E3261" w:rsidP="009B6F57">
      <w:pPr>
        <w:rPr>
          <w:rFonts w:cs="Arial"/>
          <w:sz w:val="40"/>
          <w:szCs w:val="40"/>
          <w:lang w:bidi="ar-JO"/>
        </w:rPr>
      </w:pPr>
      <w:r>
        <w:rPr>
          <w:rFonts w:cs="Arial" w:hint="cs"/>
          <w:sz w:val="40"/>
          <w:szCs w:val="40"/>
          <w:rtl/>
          <w:lang w:bidi="ar-JO"/>
        </w:rPr>
        <w:t xml:space="preserve">بعثت </w:t>
      </w:r>
      <w:r w:rsidR="001F2075">
        <w:rPr>
          <w:rFonts w:cs="Arial"/>
          <w:sz w:val="40"/>
          <w:szCs w:val="40"/>
          <w:rtl/>
          <w:lang w:bidi="ar-JO"/>
        </w:rPr>
        <w:t xml:space="preserve"> مارا أخت أوليفيرا الكبرى</w:t>
      </w:r>
      <w:r w:rsidR="00D74747" w:rsidRPr="00D74747">
        <w:rPr>
          <w:rFonts w:cs="Arial"/>
          <w:sz w:val="40"/>
          <w:szCs w:val="40"/>
          <w:rtl/>
          <w:lang w:bidi="ar-JO"/>
        </w:rPr>
        <w:t xml:space="preserve"> رسالة إلى برانكوفيتش</w:t>
      </w:r>
      <w:r>
        <w:rPr>
          <w:rFonts w:cs="Arial" w:hint="cs"/>
          <w:sz w:val="40"/>
          <w:szCs w:val="40"/>
          <w:rtl/>
          <w:lang w:bidi="ar-JO"/>
        </w:rPr>
        <w:t>،</w:t>
      </w:r>
      <w:r w:rsidR="00D74747" w:rsidRPr="00D74747">
        <w:rPr>
          <w:rFonts w:cs="Arial"/>
          <w:sz w:val="40"/>
          <w:szCs w:val="40"/>
          <w:rtl/>
          <w:lang w:bidi="ar-JO"/>
        </w:rPr>
        <w:t xml:space="preserve"> </w:t>
      </w:r>
      <w:r w:rsidRPr="00D74747">
        <w:rPr>
          <w:rFonts w:cs="Arial"/>
          <w:sz w:val="40"/>
          <w:szCs w:val="40"/>
          <w:rtl/>
          <w:lang w:bidi="ar-JO"/>
        </w:rPr>
        <w:t xml:space="preserve">في 21 </w:t>
      </w:r>
      <w:r>
        <w:rPr>
          <w:rFonts w:cs="Arial" w:hint="cs"/>
          <w:sz w:val="40"/>
          <w:szCs w:val="40"/>
          <w:rtl/>
          <w:lang w:bidi="ar-JO"/>
        </w:rPr>
        <w:t xml:space="preserve">كانون الأول </w:t>
      </w:r>
      <w:r>
        <w:rPr>
          <w:rFonts w:cs="Arial"/>
          <w:sz w:val="40"/>
          <w:szCs w:val="40"/>
          <w:rtl/>
          <w:lang w:bidi="ar-JO"/>
        </w:rPr>
        <w:t>1402</w:t>
      </w:r>
      <w:r w:rsidR="00D74747" w:rsidRPr="00D74747">
        <w:rPr>
          <w:rFonts w:cs="Arial"/>
          <w:sz w:val="40"/>
          <w:szCs w:val="40"/>
          <w:rtl/>
          <w:lang w:bidi="ar-JO"/>
        </w:rPr>
        <w:t xml:space="preserve">، </w:t>
      </w:r>
      <w:r>
        <w:rPr>
          <w:rFonts w:cs="Arial" w:hint="cs"/>
          <w:sz w:val="40"/>
          <w:szCs w:val="40"/>
          <w:rtl/>
          <w:lang w:bidi="ar-JO"/>
        </w:rPr>
        <w:t xml:space="preserve">تخبره بأنه تم </w:t>
      </w:r>
      <w:r w:rsidR="00D74747" w:rsidRPr="00D74747">
        <w:rPr>
          <w:rFonts w:cs="Arial"/>
          <w:sz w:val="40"/>
          <w:szCs w:val="40"/>
          <w:rtl/>
          <w:lang w:bidi="ar-JO"/>
        </w:rPr>
        <w:t>الإفراج عن ابنه غرغور</w:t>
      </w:r>
      <w:r>
        <w:rPr>
          <w:rFonts w:cs="Arial" w:hint="cs"/>
          <w:sz w:val="40"/>
          <w:szCs w:val="40"/>
          <w:rtl/>
          <w:lang w:bidi="ar-JO"/>
        </w:rPr>
        <w:t xml:space="preserve">، </w:t>
      </w:r>
      <w:r w:rsidR="00D74747" w:rsidRPr="00D74747">
        <w:rPr>
          <w:rFonts w:cs="Arial"/>
          <w:sz w:val="40"/>
          <w:szCs w:val="40"/>
          <w:rtl/>
          <w:lang w:bidi="ar-JO"/>
        </w:rPr>
        <w:t>ولكن لم يتم ذكر</w:t>
      </w:r>
      <w:r w:rsidR="00F92513">
        <w:rPr>
          <w:rFonts w:cs="Arial" w:hint="cs"/>
          <w:sz w:val="40"/>
          <w:szCs w:val="40"/>
          <w:rtl/>
          <w:lang w:bidi="ar-JO"/>
        </w:rPr>
        <w:t xml:space="preserve"> تحرير</w:t>
      </w:r>
      <w:r w:rsidR="00D74747" w:rsidRPr="00D74747">
        <w:rPr>
          <w:rFonts w:cs="Arial"/>
          <w:sz w:val="40"/>
          <w:szCs w:val="40"/>
          <w:rtl/>
          <w:lang w:bidi="ar-JO"/>
        </w:rPr>
        <w:t xml:space="preserve"> أوليفيرا من الأسر.</w:t>
      </w:r>
      <w:r w:rsidR="00B149CA">
        <w:rPr>
          <w:rFonts w:cs="Arial" w:hint="cs"/>
          <w:sz w:val="40"/>
          <w:szCs w:val="40"/>
          <w:rtl/>
          <w:lang w:bidi="ar-JO"/>
        </w:rPr>
        <w:t xml:space="preserve"> </w:t>
      </w:r>
      <w:r w:rsidR="00B149CA" w:rsidRPr="00042F0E">
        <w:rPr>
          <w:rFonts w:asciiTheme="majorBidi" w:eastAsia="Times New Roman" w:hAnsiTheme="majorBidi" w:cstheme="majorBidi"/>
          <w:sz w:val="40"/>
          <w:szCs w:val="40"/>
          <w:rtl/>
        </w:rPr>
        <w:t>بعد وفاة بايزيد</w:t>
      </w:r>
      <w:r w:rsidR="00B149CA">
        <w:rPr>
          <w:rFonts w:asciiTheme="majorBidi" w:eastAsia="Times New Roman" w:hAnsiTheme="majorBidi" w:cstheme="majorBidi" w:hint="cs"/>
          <w:sz w:val="40"/>
          <w:szCs w:val="40"/>
          <w:rtl/>
        </w:rPr>
        <w:t xml:space="preserve"> في الأسر،</w:t>
      </w:r>
      <w:r w:rsidR="00B149CA" w:rsidRPr="00B149CA">
        <w:rPr>
          <w:rFonts w:cstheme="minorHAnsi"/>
          <w:sz w:val="36"/>
          <w:szCs w:val="36"/>
          <w:rtl/>
          <w:lang w:bidi="ar-JO"/>
        </w:rPr>
        <w:t>8 اذار 1403</w:t>
      </w:r>
      <w:r w:rsidR="00B149CA" w:rsidRPr="00042F0E">
        <w:rPr>
          <w:rFonts w:asciiTheme="majorBidi" w:eastAsia="Times New Roman" w:hAnsiTheme="majorBidi" w:cstheme="majorBidi"/>
          <w:sz w:val="40"/>
          <w:szCs w:val="40"/>
          <w:rtl/>
        </w:rPr>
        <w:t xml:space="preserve"> ، أطلق </w:t>
      </w:r>
      <w:r w:rsidR="00B149CA">
        <w:rPr>
          <w:rFonts w:asciiTheme="majorBidi" w:eastAsia="Times New Roman" w:hAnsiTheme="majorBidi" w:cstheme="majorBidi" w:hint="cs"/>
          <w:sz w:val="40"/>
          <w:szCs w:val="40"/>
          <w:rtl/>
        </w:rPr>
        <w:t xml:space="preserve">تيمور </w:t>
      </w:r>
      <w:r w:rsidR="00B149CA" w:rsidRPr="00042F0E">
        <w:rPr>
          <w:rFonts w:asciiTheme="majorBidi" w:eastAsia="Times New Roman" w:hAnsiTheme="majorBidi" w:cstheme="majorBidi"/>
          <w:sz w:val="40"/>
          <w:szCs w:val="40"/>
          <w:rtl/>
        </w:rPr>
        <w:t>سراحها  دون أي فدية وأعادها إلى شقيقها في صربيا</w:t>
      </w:r>
      <w:r w:rsidR="009B6F57">
        <w:rPr>
          <w:rFonts w:asciiTheme="majorBidi" w:eastAsia="Times New Roman" w:hAnsiTheme="majorBidi" w:cstheme="majorBidi" w:hint="cs"/>
          <w:sz w:val="40"/>
          <w:szCs w:val="40"/>
          <w:rtl/>
        </w:rPr>
        <w:t xml:space="preserve">. </w:t>
      </w:r>
    </w:p>
    <w:p w14:paraId="44028BB3" w14:textId="44089F37" w:rsidR="00D74747" w:rsidRPr="00D74747" w:rsidRDefault="00D74747" w:rsidP="00D74747">
      <w:pPr>
        <w:rPr>
          <w:rFonts w:cs="Arial"/>
          <w:sz w:val="40"/>
          <w:szCs w:val="40"/>
          <w:rtl/>
          <w:lang w:bidi="ar-JO"/>
        </w:rPr>
      </w:pPr>
    </w:p>
    <w:p w14:paraId="1CCDEF32" w14:textId="2D20E261" w:rsidR="00D74747" w:rsidRPr="00FB5F4D" w:rsidRDefault="00D74747" w:rsidP="00F92513">
      <w:pPr>
        <w:rPr>
          <w:rFonts w:cs="Arial"/>
          <w:b/>
          <w:bCs/>
          <w:sz w:val="40"/>
          <w:szCs w:val="40"/>
          <w:rtl/>
          <w:lang w:bidi="ar-JO"/>
        </w:rPr>
      </w:pPr>
      <w:r w:rsidRPr="00FB5F4D">
        <w:rPr>
          <w:rFonts w:cs="Arial"/>
          <w:b/>
          <w:bCs/>
          <w:sz w:val="40"/>
          <w:szCs w:val="40"/>
          <w:rtl/>
          <w:lang w:bidi="ar-JO"/>
        </w:rPr>
        <w:t>العودة إلى صربيا والأنشطة حتى وفاته</w:t>
      </w:r>
      <w:r w:rsidR="00FB5F4D" w:rsidRPr="00FB5F4D">
        <w:rPr>
          <w:rFonts w:cs="Arial" w:hint="cs"/>
          <w:b/>
          <w:bCs/>
          <w:sz w:val="40"/>
          <w:szCs w:val="40"/>
          <w:rtl/>
          <w:lang w:bidi="ar-JO"/>
        </w:rPr>
        <w:t xml:space="preserve">ا </w:t>
      </w:r>
    </w:p>
    <w:p w14:paraId="07213EA5" w14:textId="0E764E32" w:rsidR="00FB5F4D" w:rsidRDefault="00D74747" w:rsidP="00B149CA">
      <w:pPr>
        <w:rPr>
          <w:rFonts w:cs="Arial"/>
          <w:sz w:val="40"/>
          <w:szCs w:val="40"/>
          <w:rtl/>
          <w:lang w:bidi="ar-JO"/>
        </w:rPr>
      </w:pPr>
      <w:r w:rsidRPr="00D74747">
        <w:rPr>
          <w:rFonts w:cs="Arial"/>
          <w:sz w:val="40"/>
          <w:szCs w:val="40"/>
          <w:rtl/>
          <w:lang w:bidi="ar-JO"/>
        </w:rPr>
        <w:t>بعد</w:t>
      </w:r>
      <w:r w:rsidR="00F92513">
        <w:rPr>
          <w:rFonts w:cs="Arial" w:hint="cs"/>
          <w:sz w:val="40"/>
          <w:szCs w:val="40"/>
          <w:rtl/>
          <w:lang w:bidi="ar-JO"/>
        </w:rPr>
        <w:t xml:space="preserve"> وفاة بايزيد ودفنه عادت أوليفير إلى صربيا, ولم  تحاول العودة إلى بورصة. مكثت في بداية الأمر </w:t>
      </w:r>
      <w:r w:rsidRPr="00D74747">
        <w:rPr>
          <w:rFonts w:cs="Arial"/>
          <w:sz w:val="40"/>
          <w:szCs w:val="40"/>
          <w:rtl/>
          <w:lang w:bidi="ar-JO"/>
        </w:rPr>
        <w:t xml:space="preserve"> </w:t>
      </w:r>
      <w:r w:rsidR="00F92513">
        <w:rPr>
          <w:rFonts w:cs="Arial" w:hint="cs"/>
          <w:sz w:val="40"/>
          <w:szCs w:val="40"/>
          <w:rtl/>
          <w:lang w:bidi="ar-JO"/>
        </w:rPr>
        <w:t>في</w:t>
      </w:r>
      <w:r w:rsidRPr="00D74747">
        <w:rPr>
          <w:rFonts w:cs="Arial"/>
          <w:sz w:val="40"/>
          <w:szCs w:val="40"/>
          <w:rtl/>
          <w:lang w:bidi="ar-JO"/>
        </w:rPr>
        <w:t xml:space="preserve"> دير بالقرب من كلادوفو ثم</w:t>
      </w:r>
      <w:r w:rsidR="00F92513">
        <w:rPr>
          <w:rFonts w:cs="Arial" w:hint="cs"/>
          <w:sz w:val="40"/>
          <w:szCs w:val="40"/>
          <w:rtl/>
          <w:lang w:bidi="ar-JO"/>
        </w:rPr>
        <w:t xml:space="preserve"> رحلت</w:t>
      </w:r>
      <w:r w:rsidRPr="00D74747">
        <w:rPr>
          <w:rFonts w:cs="Arial"/>
          <w:sz w:val="40"/>
          <w:szCs w:val="40"/>
          <w:rtl/>
          <w:lang w:bidi="ar-JO"/>
        </w:rPr>
        <w:t xml:space="preserve"> إلى العاصمة الجديدة بلغراد</w:t>
      </w:r>
      <w:r w:rsidR="00F92513">
        <w:rPr>
          <w:rFonts w:cs="Arial" w:hint="cs"/>
          <w:sz w:val="40"/>
          <w:szCs w:val="40"/>
          <w:rtl/>
          <w:lang w:bidi="ar-JO"/>
        </w:rPr>
        <w:t>، و</w:t>
      </w:r>
      <w:r w:rsidRPr="00D74747">
        <w:rPr>
          <w:rFonts w:cs="Arial"/>
          <w:sz w:val="40"/>
          <w:szCs w:val="40"/>
          <w:rtl/>
          <w:lang w:bidi="ar-JO"/>
        </w:rPr>
        <w:t>استقر</w:t>
      </w:r>
      <w:r w:rsidR="00FB5F4D">
        <w:rPr>
          <w:rFonts w:cs="Arial" w:hint="cs"/>
          <w:sz w:val="40"/>
          <w:szCs w:val="40"/>
          <w:rtl/>
          <w:lang w:bidi="ar-JO"/>
        </w:rPr>
        <w:t>ت</w:t>
      </w:r>
      <w:r w:rsidRPr="00D74747">
        <w:rPr>
          <w:rFonts w:cs="Arial"/>
          <w:sz w:val="40"/>
          <w:szCs w:val="40"/>
          <w:rtl/>
          <w:lang w:bidi="ar-JO"/>
        </w:rPr>
        <w:t xml:space="preserve"> </w:t>
      </w:r>
      <w:r w:rsidR="00F92513">
        <w:rPr>
          <w:rFonts w:cs="Arial" w:hint="cs"/>
          <w:sz w:val="40"/>
          <w:szCs w:val="40"/>
          <w:rtl/>
          <w:lang w:bidi="ar-JO"/>
        </w:rPr>
        <w:t xml:space="preserve">عند </w:t>
      </w:r>
      <w:r w:rsidRPr="00D74747">
        <w:rPr>
          <w:rFonts w:cs="Arial"/>
          <w:sz w:val="40"/>
          <w:szCs w:val="40"/>
          <w:rtl/>
          <w:lang w:bidi="ar-JO"/>
        </w:rPr>
        <w:t>شقيقه</w:t>
      </w:r>
      <w:r w:rsidR="00FB5F4D">
        <w:rPr>
          <w:rFonts w:cs="Arial" w:hint="cs"/>
          <w:sz w:val="40"/>
          <w:szCs w:val="40"/>
          <w:rtl/>
          <w:lang w:bidi="ar-JO"/>
        </w:rPr>
        <w:t>ا</w:t>
      </w:r>
      <w:r w:rsidRPr="00D74747">
        <w:rPr>
          <w:rFonts w:cs="Arial"/>
          <w:sz w:val="40"/>
          <w:szCs w:val="40"/>
          <w:rtl/>
          <w:lang w:bidi="ar-JO"/>
        </w:rPr>
        <w:t xml:space="preserve"> </w:t>
      </w:r>
      <w:r w:rsidR="00F92513">
        <w:rPr>
          <w:rFonts w:cs="Arial" w:hint="cs"/>
          <w:sz w:val="40"/>
          <w:szCs w:val="40"/>
          <w:rtl/>
          <w:lang w:bidi="ar-JO"/>
        </w:rPr>
        <w:t xml:space="preserve">الأمير </w:t>
      </w:r>
      <w:r w:rsidRPr="00D74747">
        <w:rPr>
          <w:rFonts w:cs="Arial"/>
          <w:sz w:val="40"/>
          <w:szCs w:val="40"/>
          <w:rtl/>
          <w:lang w:bidi="ar-JO"/>
        </w:rPr>
        <w:t>ستيفان</w:t>
      </w:r>
      <w:r w:rsidR="00F92513">
        <w:rPr>
          <w:rFonts w:cs="Arial" w:hint="cs"/>
          <w:sz w:val="40"/>
          <w:szCs w:val="40"/>
          <w:rtl/>
          <w:lang w:bidi="ar-JO"/>
        </w:rPr>
        <w:t xml:space="preserve">. وظهر </w:t>
      </w:r>
      <w:r w:rsidR="00F92513" w:rsidRPr="00D74747">
        <w:rPr>
          <w:rFonts w:cs="Arial"/>
          <w:sz w:val="40"/>
          <w:szCs w:val="40"/>
          <w:rtl/>
          <w:lang w:bidi="ar-JO"/>
        </w:rPr>
        <w:t xml:space="preserve">اسم أوليفيرا لأول مرة </w:t>
      </w:r>
      <w:r w:rsidR="00FF5F2E">
        <w:rPr>
          <w:rFonts w:cs="Arial" w:hint="cs"/>
          <w:sz w:val="40"/>
          <w:szCs w:val="40"/>
          <w:rtl/>
          <w:lang w:bidi="ar-JO"/>
        </w:rPr>
        <w:t xml:space="preserve">في </w:t>
      </w:r>
      <w:r w:rsidR="00F92513" w:rsidRPr="00D74747">
        <w:rPr>
          <w:rFonts w:cs="Arial"/>
          <w:sz w:val="40"/>
          <w:szCs w:val="40"/>
          <w:rtl/>
          <w:lang w:bidi="ar-JO"/>
        </w:rPr>
        <w:t>عام 1423</w:t>
      </w:r>
      <w:r w:rsidR="00F92513">
        <w:rPr>
          <w:rFonts w:cs="Arial" w:hint="cs"/>
          <w:sz w:val="40"/>
          <w:szCs w:val="40"/>
          <w:rtl/>
          <w:lang w:bidi="ar-JO"/>
        </w:rPr>
        <w:t xml:space="preserve">في وثيقة تنص بطلب أخت أوليفيرا، </w:t>
      </w:r>
      <w:r w:rsidR="00F92513" w:rsidRPr="00D74747">
        <w:rPr>
          <w:rFonts w:cs="Arial"/>
          <w:sz w:val="40"/>
          <w:szCs w:val="40"/>
          <w:rtl/>
          <w:lang w:bidi="ar-JO"/>
        </w:rPr>
        <w:t>يلينا (جي</w:t>
      </w:r>
      <w:r w:rsidR="00FF5F2E">
        <w:rPr>
          <w:rFonts w:cs="Arial" w:hint="cs"/>
          <w:sz w:val="40"/>
          <w:szCs w:val="40"/>
          <w:rtl/>
          <w:lang w:bidi="ar-JO"/>
        </w:rPr>
        <w:t>لينا</w:t>
      </w:r>
      <w:r w:rsidR="00F92513" w:rsidRPr="00D74747">
        <w:rPr>
          <w:rFonts w:cs="Arial"/>
          <w:sz w:val="40"/>
          <w:szCs w:val="40"/>
          <w:rtl/>
          <w:lang w:bidi="ar-JO"/>
        </w:rPr>
        <w:t>)</w:t>
      </w:r>
      <w:r w:rsidR="00F92513">
        <w:rPr>
          <w:rFonts w:cs="Arial" w:hint="cs"/>
          <w:sz w:val="40"/>
          <w:szCs w:val="40"/>
          <w:rtl/>
          <w:lang w:bidi="ar-JO"/>
        </w:rPr>
        <w:t xml:space="preserve">، بالسماح لها بزيارتها في </w:t>
      </w:r>
      <w:r w:rsidR="00F92513" w:rsidRPr="00D74747">
        <w:rPr>
          <w:rFonts w:cs="Arial"/>
          <w:sz w:val="40"/>
          <w:szCs w:val="40"/>
          <w:rtl/>
          <w:lang w:bidi="ar-JO"/>
        </w:rPr>
        <w:t>دوبروفنيك</w:t>
      </w:r>
      <w:r w:rsidR="00F92513">
        <w:rPr>
          <w:rFonts w:cs="Arial" w:hint="cs"/>
          <w:sz w:val="40"/>
          <w:szCs w:val="40"/>
          <w:rtl/>
          <w:lang w:bidi="ar-JO"/>
        </w:rPr>
        <w:t xml:space="preserve">، </w:t>
      </w:r>
      <w:r w:rsidR="00042F0E">
        <w:rPr>
          <w:rFonts w:cs="Arial" w:hint="cs"/>
          <w:sz w:val="40"/>
          <w:szCs w:val="40"/>
          <w:rtl/>
          <w:lang w:bidi="ar-JO"/>
        </w:rPr>
        <w:t>وبقيت فترة من الزمن</w:t>
      </w:r>
      <w:r w:rsidR="00F92513" w:rsidRPr="00D74747">
        <w:rPr>
          <w:rFonts w:cs="Arial"/>
          <w:sz w:val="40"/>
          <w:szCs w:val="40"/>
          <w:rtl/>
          <w:lang w:bidi="ar-JO"/>
        </w:rPr>
        <w:t xml:space="preserve"> وعاد</w:t>
      </w:r>
      <w:r w:rsidR="00F92513">
        <w:rPr>
          <w:rFonts w:cs="Arial" w:hint="cs"/>
          <w:sz w:val="40"/>
          <w:szCs w:val="40"/>
          <w:rtl/>
          <w:lang w:bidi="ar-JO"/>
        </w:rPr>
        <w:t>ت</w:t>
      </w:r>
      <w:r w:rsidR="00042F0E">
        <w:rPr>
          <w:rFonts w:cs="Arial" w:hint="cs"/>
          <w:sz w:val="40"/>
          <w:szCs w:val="40"/>
          <w:rtl/>
          <w:lang w:bidi="ar-JO"/>
        </w:rPr>
        <w:t xml:space="preserve"> بعدها</w:t>
      </w:r>
      <w:r w:rsidR="00F92513" w:rsidRPr="00D74747">
        <w:rPr>
          <w:rFonts w:cs="Arial"/>
          <w:sz w:val="40"/>
          <w:szCs w:val="40"/>
          <w:rtl/>
          <w:lang w:bidi="ar-JO"/>
        </w:rPr>
        <w:t xml:space="preserve"> إلى بلغراد</w:t>
      </w:r>
      <w:r w:rsidR="00FF5F2E">
        <w:rPr>
          <w:rFonts w:cs="Arial" w:hint="cs"/>
          <w:sz w:val="40"/>
          <w:szCs w:val="40"/>
          <w:rtl/>
          <w:lang w:bidi="ar-JO"/>
        </w:rPr>
        <w:t xml:space="preserve">، وبقية فيها حتى </w:t>
      </w:r>
      <w:r w:rsidR="00B149CA">
        <w:rPr>
          <w:rFonts w:cs="Arial" w:hint="cs"/>
          <w:sz w:val="40"/>
          <w:szCs w:val="40"/>
          <w:rtl/>
          <w:lang w:bidi="ar-JO"/>
        </w:rPr>
        <w:t xml:space="preserve">وفاة شقيقها الأمير ستيفان </w:t>
      </w:r>
      <w:r w:rsidR="00B149CA" w:rsidRPr="00D01E88">
        <w:rPr>
          <w:rFonts w:cs="Arial"/>
          <w:sz w:val="40"/>
          <w:szCs w:val="40"/>
          <w:rtl/>
          <w:lang w:bidi="ar-JO"/>
        </w:rPr>
        <w:t xml:space="preserve">في 19 </w:t>
      </w:r>
      <w:r w:rsidR="00B149CA">
        <w:rPr>
          <w:rFonts w:cs="Arial" w:hint="cs"/>
          <w:sz w:val="40"/>
          <w:szCs w:val="40"/>
          <w:rtl/>
          <w:lang w:bidi="ar-JO"/>
        </w:rPr>
        <w:t>تموز</w:t>
      </w:r>
      <w:r w:rsidR="00B149CA" w:rsidRPr="00D01E88">
        <w:rPr>
          <w:rFonts w:cs="Arial"/>
          <w:sz w:val="40"/>
          <w:szCs w:val="40"/>
          <w:rtl/>
          <w:lang w:bidi="ar-JO"/>
        </w:rPr>
        <w:t xml:space="preserve"> 1427</w:t>
      </w:r>
      <w:r w:rsidR="00B149CA">
        <w:rPr>
          <w:rFonts w:cs="Arial" w:hint="cs"/>
          <w:sz w:val="40"/>
          <w:szCs w:val="40"/>
          <w:rtl/>
          <w:lang w:bidi="ar-JO"/>
        </w:rPr>
        <w:t xml:space="preserve"> </w:t>
      </w:r>
      <w:r w:rsidR="00042F0E">
        <w:rPr>
          <w:rFonts w:cs="Arial" w:hint="cs"/>
          <w:sz w:val="40"/>
          <w:szCs w:val="40"/>
          <w:rtl/>
          <w:lang w:bidi="ar-JO"/>
        </w:rPr>
        <w:t xml:space="preserve">. </w:t>
      </w:r>
      <w:r w:rsidR="00F92513">
        <w:rPr>
          <w:rFonts w:cs="Arial" w:hint="cs"/>
          <w:sz w:val="40"/>
          <w:szCs w:val="40"/>
          <w:rtl/>
          <w:lang w:bidi="ar-JO"/>
        </w:rPr>
        <w:t xml:space="preserve"> </w:t>
      </w:r>
      <w:r w:rsidR="00F92513" w:rsidRPr="00D74747">
        <w:rPr>
          <w:rFonts w:cs="Arial"/>
          <w:sz w:val="40"/>
          <w:szCs w:val="40"/>
          <w:rtl/>
          <w:lang w:bidi="ar-JO"/>
        </w:rPr>
        <w:t xml:space="preserve"> </w:t>
      </w:r>
      <w:r w:rsidR="00F92513">
        <w:rPr>
          <w:rFonts w:cs="Arial" w:hint="cs"/>
          <w:sz w:val="40"/>
          <w:szCs w:val="40"/>
          <w:rtl/>
          <w:lang w:bidi="ar-JO"/>
        </w:rPr>
        <w:t xml:space="preserve">   </w:t>
      </w:r>
      <w:r w:rsidRPr="00D74747">
        <w:rPr>
          <w:rFonts w:cs="Arial"/>
          <w:sz w:val="40"/>
          <w:szCs w:val="40"/>
          <w:rtl/>
          <w:lang w:bidi="ar-JO"/>
        </w:rPr>
        <w:t xml:space="preserve"> </w:t>
      </w:r>
    </w:p>
    <w:p w14:paraId="22A1311B" w14:textId="3A8B7107" w:rsidR="009F3D12" w:rsidRDefault="00F71B49" w:rsidP="00E66822">
      <w:pPr>
        <w:rPr>
          <w:rFonts w:asciiTheme="minorBidi" w:hAnsiTheme="minorBidi" w:cs="Arial"/>
          <w:sz w:val="36"/>
          <w:szCs w:val="36"/>
        </w:rPr>
      </w:pPr>
      <w:r>
        <w:rPr>
          <w:rFonts w:asciiTheme="minorBidi" w:hAnsiTheme="minorBidi" w:cs="Arial" w:hint="cs"/>
          <w:sz w:val="36"/>
          <w:szCs w:val="36"/>
          <w:rtl/>
        </w:rPr>
        <w:lastRenderedPageBreak/>
        <w:t xml:space="preserve">بعد وفاة شقيقها الأمير ستيفان، واشتعال الحرب عى العرش الصربي، لم يكن لللأمير ستيفان وريث، ذهبت للعيش مع أختها </w:t>
      </w:r>
      <w:r w:rsidR="003C6559" w:rsidRPr="00042F0E">
        <w:rPr>
          <w:rFonts w:asciiTheme="minorBidi" w:hAnsiTheme="minorBidi" w:cs="Arial"/>
          <w:sz w:val="36"/>
          <w:szCs w:val="36"/>
          <w:rtl/>
        </w:rPr>
        <w:t xml:space="preserve">الوحيدة الباقية </w:t>
      </w:r>
      <w:r>
        <w:rPr>
          <w:rFonts w:asciiTheme="minorBidi" w:hAnsiTheme="minorBidi" w:cs="Arial" w:hint="cs"/>
          <w:sz w:val="36"/>
          <w:szCs w:val="36"/>
          <w:rtl/>
        </w:rPr>
        <w:t>على قد الحياة</w:t>
      </w:r>
      <w:r w:rsidR="003C6559" w:rsidRPr="00042F0E">
        <w:rPr>
          <w:rFonts w:asciiTheme="minorBidi" w:hAnsiTheme="minorBidi" w:cs="Arial"/>
          <w:sz w:val="36"/>
          <w:szCs w:val="36"/>
          <w:rtl/>
        </w:rPr>
        <w:t>، جيلينا</w:t>
      </w:r>
      <w:r w:rsidR="009F3D12">
        <w:rPr>
          <w:rFonts w:asciiTheme="minorBidi" w:hAnsiTheme="minorBidi" w:cs="Arial" w:hint="cs"/>
          <w:sz w:val="36"/>
          <w:szCs w:val="36"/>
          <w:rtl/>
        </w:rPr>
        <w:t xml:space="preserve">، </w:t>
      </w:r>
      <w:r w:rsidR="009F3D12" w:rsidRPr="00042F0E">
        <w:rPr>
          <w:rFonts w:asciiTheme="minorBidi" w:hAnsiTheme="minorBidi" w:cs="Arial"/>
          <w:sz w:val="36"/>
          <w:szCs w:val="36"/>
          <w:rtl/>
        </w:rPr>
        <w:t>حوالي عام 1430 ، غادر</w:t>
      </w:r>
      <w:r w:rsidR="009F3D12">
        <w:rPr>
          <w:rFonts w:asciiTheme="minorBidi" w:hAnsiTheme="minorBidi" w:cs="Arial" w:hint="cs"/>
          <w:sz w:val="36"/>
          <w:szCs w:val="36"/>
          <w:rtl/>
        </w:rPr>
        <w:t xml:space="preserve">ت إلى </w:t>
      </w:r>
      <w:r w:rsidR="009F3D12" w:rsidRPr="00042F0E">
        <w:rPr>
          <w:rFonts w:asciiTheme="minorBidi" w:hAnsiTheme="minorBidi" w:cs="Arial"/>
          <w:sz w:val="36"/>
          <w:szCs w:val="36"/>
          <w:rtl/>
        </w:rPr>
        <w:t xml:space="preserve"> دوبروفنيك </w:t>
      </w:r>
      <w:r w:rsidR="009F3D12">
        <w:rPr>
          <w:rFonts w:asciiTheme="minorBidi" w:hAnsiTheme="minorBidi" w:cs="Arial" w:hint="cs"/>
          <w:sz w:val="36"/>
          <w:szCs w:val="36"/>
          <w:rtl/>
        </w:rPr>
        <w:t xml:space="preserve">. </w:t>
      </w:r>
      <w:r w:rsidR="009F3D12" w:rsidRPr="00042F0E">
        <w:rPr>
          <w:rFonts w:asciiTheme="minorBidi" w:hAnsiTheme="minorBidi" w:cs="Arial"/>
          <w:sz w:val="36"/>
          <w:szCs w:val="36"/>
          <w:rtl/>
        </w:rPr>
        <w:t>التي كانت تبني ديرًا في جزيرتها.</w:t>
      </w:r>
      <w:r w:rsidR="009F3D12">
        <w:rPr>
          <w:rFonts w:asciiTheme="minorBidi" w:hAnsiTheme="minorBidi" w:hint="cs"/>
          <w:sz w:val="36"/>
          <w:szCs w:val="36"/>
          <w:rtl/>
        </w:rPr>
        <w:t xml:space="preserve"> </w:t>
      </w:r>
      <w:r w:rsidR="009F3D12" w:rsidRPr="00042F0E">
        <w:rPr>
          <w:rFonts w:asciiTheme="minorBidi" w:hAnsiTheme="minorBidi" w:cs="Arial"/>
          <w:sz w:val="36"/>
          <w:szCs w:val="36"/>
          <w:rtl/>
        </w:rPr>
        <w:t>يُقدر أن أوليفيرا قد مات</w:t>
      </w:r>
      <w:r w:rsidR="009F3D12" w:rsidRPr="00042F0E">
        <w:rPr>
          <w:rFonts w:asciiTheme="minorBidi" w:hAnsiTheme="minorBidi" w:cs="Arial" w:hint="cs"/>
          <w:sz w:val="36"/>
          <w:szCs w:val="36"/>
          <w:rtl/>
        </w:rPr>
        <w:t>ت</w:t>
      </w:r>
      <w:r w:rsidR="009F3D12" w:rsidRPr="00042F0E">
        <w:rPr>
          <w:rFonts w:asciiTheme="minorBidi" w:hAnsiTheme="minorBidi" w:cs="Arial"/>
          <w:sz w:val="36"/>
          <w:szCs w:val="36"/>
          <w:rtl/>
        </w:rPr>
        <w:t xml:space="preserve"> 1444. من غير المعروف مكان </w:t>
      </w:r>
      <w:r w:rsidR="009F3D12" w:rsidRPr="00042F0E">
        <w:rPr>
          <w:rFonts w:asciiTheme="minorBidi" w:hAnsiTheme="minorBidi" w:cs="Arial" w:hint="cs"/>
          <w:sz w:val="36"/>
          <w:szCs w:val="36"/>
          <w:rtl/>
        </w:rPr>
        <w:t xml:space="preserve"> قبرها </w:t>
      </w:r>
      <w:r w:rsidR="009F3D12" w:rsidRPr="00042F0E">
        <w:rPr>
          <w:rFonts w:asciiTheme="minorBidi" w:hAnsiTheme="minorBidi" w:hint="cs"/>
          <w:sz w:val="36"/>
          <w:szCs w:val="36"/>
          <w:rtl/>
        </w:rPr>
        <w:t>و</w:t>
      </w:r>
      <w:r w:rsidR="009F3D12" w:rsidRPr="00042F0E">
        <w:rPr>
          <w:rFonts w:asciiTheme="minorBidi" w:hAnsiTheme="minorBidi" w:cs="Arial"/>
          <w:sz w:val="36"/>
          <w:szCs w:val="36"/>
          <w:rtl/>
        </w:rPr>
        <w:t xml:space="preserve">لم </w:t>
      </w:r>
      <w:r w:rsidR="009F3D12" w:rsidRPr="00042F0E">
        <w:rPr>
          <w:rFonts w:asciiTheme="minorBidi" w:hAnsiTheme="minorBidi" w:cs="Arial" w:hint="cs"/>
          <w:sz w:val="36"/>
          <w:szCs w:val="36"/>
          <w:rtl/>
        </w:rPr>
        <w:t>ت</w:t>
      </w:r>
      <w:r w:rsidR="009F3D12" w:rsidRPr="00042F0E">
        <w:rPr>
          <w:rFonts w:asciiTheme="minorBidi" w:hAnsiTheme="minorBidi" w:cs="Arial"/>
          <w:sz w:val="36"/>
          <w:szCs w:val="36"/>
          <w:rtl/>
        </w:rPr>
        <w:t>تزوج أوليفيرا بعد وفاة بايزيد.</w:t>
      </w:r>
    </w:p>
    <w:p w14:paraId="00F6DB43" w14:textId="67BD8E76" w:rsidR="002A24AD" w:rsidRPr="00E66822" w:rsidRDefault="002A24AD" w:rsidP="00E66822">
      <w:pPr>
        <w:rPr>
          <w:rFonts w:asciiTheme="minorBidi" w:hAnsiTheme="minorBidi"/>
          <w:sz w:val="44"/>
          <w:szCs w:val="44"/>
          <w:rtl/>
        </w:rPr>
      </w:pPr>
    </w:p>
    <w:p w14:paraId="06D9AB83" w14:textId="169843E4" w:rsidR="002521A3" w:rsidRPr="002521A3" w:rsidRDefault="007B71C7" w:rsidP="002521A3">
      <w:pPr>
        <w:rPr>
          <w:rFonts w:cstheme="minorHAnsi"/>
          <w:b/>
          <w:bCs/>
          <w:sz w:val="48"/>
          <w:szCs w:val="48"/>
          <w:rtl/>
        </w:rPr>
      </w:pPr>
      <w:r w:rsidRPr="009F3D12">
        <w:rPr>
          <w:rFonts w:cstheme="minorHAnsi"/>
          <w:b/>
          <w:bCs/>
          <w:sz w:val="48"/>
          <w:szCs w:val="48"/>
          <w:rtl/>
        </w:rPr>
        <w:t>أوليفيرا في الثقافة الصربية</w:t>
      </w:r>
    </w:p>
    <w:p w14:paraId="7B445FB6" w14:textId="4FFA1D7E" w:rsidR="00053F33" w:rsidRDefault="002521A3" w:rsidP="00053F33">
      <w:pPr>
        <w:rPr>
          <w:rFonts w:cstheme="minorHAnsi"/>
          <w:sz w:val="40"/>
          <w:szCs w:val="40"/>
        </w:rPr>
      </w:pPr>
      <w:r>
        <w:rPr>
          <w:rFonts w:asciiTheme="minorBidi" w:hAnsiTheme="minorBidi" w:cs="Arial" w:hint="cs"/>
          <w:sz w:val="36"/>
          <w:szCs w:val="36"/>
          <w:rtl/>
        </w:rPr>
        <w:t xml:space="preserve">تعتبر شخصية </w:t>
      </w:r>
      <w:r w:rsidRPr="00042F0E">
        <w:rPr>
          <w:rFonts w:asciiTheme="minorBidi" w:hAnsiTheme="minorBidi" w:cs="Arial"/>
          <w:sz w:val="36"/>
          <w:szCs w:val="36"/>
          <w:rtl/>
        </w:rPr>
        <w:t>أوليفيرا واحدة من الشخصيات</w:t>
      </w:r>
      <w:r>
        <w:rPr>
          <w:rFonts w:asciiTheme="minorBidi" w:hAnsiTheme="minorBidi" w:cs="Arial" w:hint="cs"/>
          <w:sz w:val="36"/>
          <w:szCs w:val="36"/>
          <w:rtl/>
        </w:rPr>
        <w:t xml:space="preserve"> النسائية</w:t>
      </w:r>
      <w:r w:rsidRPr="00042F0E">
        <w:rPr>
          <w:rFonts w:asciiTheme="minorBidi" w:hAnsiTheme="minorBidi" w:cs="Arial"/>
          <w:sz w:val="36"/>
          <w:szCs w:val="36"/>
          <w:rtl/>
        </w:rPr>
        <w:t xml:space="preserve"> المشتركة في التاريخ الصربي والتركي</w:t>
      </w:r>
      <w:r>
        <w:rPr>
          <w:rFonts w:asciiTheme="minorBidi" w:hAnsiTheme="minorBidi" w:cs="Arial" w:hint="cs"/>
          <w:sz w:val="36"/>
          <w:szCs w:val="36"/>
          <w:rtl/>
        </w:rPr>
        <w:t>،</w:t>
      </w:r>
      <w:r w:rsidRPr="00042F0E">
        <w:rPr>
          <w:rFonts w:asciiTheme="minorBidi" w:hAnsiTheme="minorBidi" w:cs="Arial" w:hint="cs"/>
          <w:sz w:val="36"/>
          <w:szCs w:val="36"/>
          <w:rtl/>
        </w:rPr>
        <w:t xml:space="preserve"> </w:t>
      </w:r>
      <w:r>
        <w:rPr>
          <w:rFonts w:asciiTheme="minorBidi" w:hAnsiTheme="minorBidi" w:cs="Arial" w:hint="cs"/>
          <w:sz w:val="36"/>
          <w:szCs w:val="36"/>
          <w:rtl/>
        </w:rPr>
        <w:t>و</w:t>
      </w:r>
      <w:r w:rsidRPr="00042F0E">
        <w:rPr>
          <w:rFonts w:asciiTheme="minorBidi" w:hAnsiTheme="minorBidi" w:cs="Arial"/>
          <w:sz w:val="36"/>
          <w:szCs w:val="36"/>
          <w:rtl/>
        </w:rPr>
        <w:t xml:space="preserve">أصبحت واحدة من </w:t>
      </w:r>
      <w:r>
        <w:rPr>
          <w:rFonts w:asciiTheme="minorBidi" w:hAnsiTheme="minorBidi" w:cs="Arial" w:hint="cs"/>
          <w:sz w:val="36"/>
          <w:szCs w:val="36"/>
          <w:rtl/>
        </w:rPr>
        <w:t xml:space="preserve">من الأساطير المشوقة والملهمة </w:t>
      </w:r>
      <w:r w:rsidR="00E66822">
        <w:rPr>
          <w:rFonts w:asciiTheme="minorBidi" w:hAnsiTheme="minorBidi" w:cs="Arial" w:hint="cs"/>
          <w:sz w:val="36"/>
          <w:szCs w:val="36"/>
          <w:rtl/>
        </w:rPr>
        <w:t>، وتاريخا شعبيا</w:t>
      </w:r>
      <w:r>
        <w:rPr>
          <w:rFonts w:asciiTheme="minorBidi" w:hAnsiTheme="minorBidi" w:cs="Arial" w:hint="cs"/>
          <w:sz w:val="36"/>
          <w:szCs w:val="36"/>
          <w:rtl/>
        </w:rPr>
        <w:t>، و</w:t>
      </w:r>
      <w:r w:rsidRPr="00397BBF">
        <w:rPr>
          <w:rFonts w:asciiTheme="minorBidi" w:hAnsiTheme="minorBidi" w:cs="Arial"/>
          <w:color w:val="555555"/>
          <w:sz w:val="36"/>
          <w:szCs w:val="36"/>
          <w:rtl/>
        </w:rPr>
        <w:t>المغامرة الرومانسية المنسوجة بالمآسي.</w:t>
      </w:r>
      <w:r>
        <w:rPr>
          <w:rFonts w:asciiTheme="minorBidi" w:hAnsiTheme="minorBidi" w:cs="Arial" w:hint="cs"/>
          <w:color w:val="555555"/>
          <w:sz w:val="36"/>
          <w:szCs w:val="36"/>
          <w:rtl/>
        </w:rPr>
        <w:t xml:space="preserve"> هذه الأميرة ذات الجمال الساحر والخلاب </w:t>
      </w:r>
      <w:r>
        <w:rPr>
          <w:rFonts w:cs="Arial" w:hint="cs"/>
          <w:sz w:val="40"/>
          <w:szCs w:val="40"/>
          <w:rtl/>
          <w:lang w:bidi="ar-JO"/>
        </w:rPr>
        <w:t>والتي رضيت بالزواج من السلطان العثماني المسلم، خشية أ</w:t>
      </w:r>
      <w:r w:rsidRPr="00B846AD">
        <w:rPr>
          <w:rFonts w:cs="Arial"/>
          <w:sz w:val="40"/>
          <w:szCs w:val="40"/>
          <w:rtl/>
          <w:lang w:bidi="ar-JO"/>
        </w:rPr>
        <w:t xml:space="preserve">ن يعاقب الصرب </w:t>
      </w:r>
      <w:r>
        <w:rPr>
          <w:rFonts w:cs="Arial" w:hint="cs"/>
          <w:sz w:val="40"/>
          <w:szCs w:val="40"/>
          <w:rtl/>
          <w:lang w:bidi="ar-JO"/>
        </w:rPr>
        <w:t xml:space="preserve">بعد انتصاره في معركة كوسوفو, رضيته زوجا لها، رغم أنه قاتل أبيها. </w:t>
      </w:r>
      <w:r w:rsidRPr="00B846AD">
        <w:rPr>
          <w:rFonts w:cs="Arial"/>
          <w:sz w:val="40"/>
          <w:szCs w:val="40"/>
          <w:rtl/>
          <w:lang w:bidi="ar-JO"/>
        </w:rPr>
        <w:t>يُنظر إليه</w:t>
      </w:r>
      <w:r>
        <w:rPr>
          <w:rFonts w:cs="Arial" w:hint="cs"/>
          <w:sz w:val="40"/>
          <w:szCs w:val="40"/>
          <w:rtl/>
          <w:lang w:bidi="ar-JO"/>
        </w:rPr>
        <w:t>ا</w:t>
      </w:r>
      <w:r w:rsidRPr="00B846AD">
        <w:rPr>
          <w:rFonts w:cs="Arial"/>
          <w:sz w:val="40"/>
          <w:szCs w:val="40"/>
          <w:rtl/>
          <w:lang w:bidi="ar-JO"/>
        </w:rPr>
        <w:t xml:space="preserve"> على أنه</w:t>
      </w:r>
      <w:r>
        <w:rPr>
          <w:rFonts w:cs="Arial" w:hint="cs"/>
          <w:sz w:val="40"/>
          <w:szCs w:val="40"/>
          <w:rtl/>
          <w:lang w:bidi="ar-JO"/>
        </w:rPr>
        <w:t>ا</w:t>
      </w:r>
      <w:r w:rsidR="00053F33">
        <w:rPr>
          <w:rFonts w:cs="Arial" w:hint="cs"/>
          <w:sz w:val="40"/>
          <w:szCs w:val="40"/>
          <w:rtl/>
          <w:lang w:bidi="ar-JO"/>
        </w:rPr>
        <w:t xml:space="preserve"> </w:t>
      </w:r>
      <w:r w:rsidR="00053F33" w:rsidRPr="00042F0E">
        <w:rPr>
          <w:rFonts w:cstheme="minorHAnsi"/>
          <w:sz w:val="40"/>
          <w:szCs w:val="40"/>
          <w:rtl/>
        </w:rPr>
        <w:t>المرأة التقية</w:t>
      </w:r>
      <w:r w:rsidRPr="00B846AD">
        <w:rPr>
          <w:rFonts w:cs="Arial"/>
          <w:sz w:val="40"/>
          <w:szCs w:val="40"/>
          <w:rtl/>
          <w:lang w:bidi="ar-JO"/>
        </w:rPr>
        <w:t xml:space="preserve"> </w:t>
      </w:r>
      <w:r w:rsidR="00053F33">
        <w:rPr>
          <w:rFonts w:cs="Arial" w:hint="cs"/>
          <w:sz w:val="40"/>
          <w:szCs w:val="40"/>
          <w:rtl/>
          <w:lang w:bidi="ar-JO"/>
        </w:rPr>
        <w:t>وال</w:t>
      </w:r>
      <w:r w:rsidRPr="00B846AD">
        <w:rPr>
          <w:rFonts w:cs="Arial"/>
          <w:sz w:val="40"/>
          <w:szCs w:val="40"/>
          <w:rtl/>
          <w:lang w:bidi="ar-JO"/>
        </w:rPr>
        <w:t>بطل</w:t>
      </w:r>
      <w:r>
        <w:rPr>
          <w:rFonts w:cs="Arial" w:hint="cs"/>
          <w:sz w:val="40"/>
          <w:szCs w:val="40"/>
          <w:rtl/>
          <w:lang w:bidi="ar-JO"/>
        </w:rPr>
        <w:t>ة</w:t>
      </w:r>
      <w:r w:rsidRPr="00B846AD">
        <w:rPr>
          <w:rFonts w:cs="Arial"/>
          <w:sz w:val="40"/>
          <w:szCs w:val="40"/>
          <w:rtl/>
          <w:lang w:bidi="ar-JO"/>
        </w:rPr>
        <w:t xml:space="preserve"> </w:t>
      </w:r>
      <w:r w:rsidR="00053F33">
        <w:rPr>
          <w:rFonts w:cs="Arial" w:hint="cs"/>
          <w:sz w:val="40"/>
          <w:szCs w:val="40"/>
          <w:rtl/>
          <w:lang w:bidi="ar-JO"/>
        </w:rPr>
        <w:t xml:space="preserve">التي </w:t>
      </w:r>
      <w:r w:rsidRPr="00B846AD">
        <w:rPr>
          <w:rFonts w:cs="Arial"/>
          <w:sz w:val="40"/>
          <w:szCs w:val="40"/>
          <w:rtl/>
          <w:lang w:bidi="ar-JO"/>
        </w:rPr>
        <w:t>ضح</w:t>
      </w:r>
      <w:r>
        <w:rPr>
          <w:rFonts w:cs="Arial" w:hint="cs"/>
          <w:sz w:val="40"/>
          <w:szCs w:val="40"/>
          <w:rtl/>
          <w:lang w:bidi="ar-JO"/>
        </w:rPr>
        <w:t xml:space="preserve">ت </w:t>
      </w:r>
      <w:r w:rsidRPr="00B846AD">
        <w:rPr>
          <w:rFonts w:cs="Arial"/>
          <w:sz w:val="40"/>
          <w:szCs w:val="40"/>
          <w:rtl/>
          <w:lang w:bidi="ar-JO"/>
        </w:rPr>
        <w:t xml:space="preserve"> بنفسه</w:t>
      </w:r>
      <w:r>
        <w:rPr>
          <w:rFonts w:cs="Arial" w:hint="cs"/>
          <w:sz w:val="40"/>
          <w:szCs w:val="40"/>
          <w:rtl/>
          <w:lang w:bidi="ar-JO"/>
        </w:rPr>
        <w:t>ا</w:t>
      </w:r>
      <w:r w:rsidRPr="00B846AD">
        <w:rPr>
          <w:rFonts w:cs="Arial"/>
          <w:sz w:val="40"/>
          <w:szCs w:val="40"/>
          <w:rtl/>
          <w:lang w:bidi="ar-JO"/>
        </w:rPr>
        <w:t xml:space="preserve"> من أجل </w:t>
      </w:r>
      <w:r w:rsidR="00053F33">
        <w:rPr>
          <w:rFonts w:cs="Arial" w:hint="cs"/>
          <w:sz w:val="40"/>
          <w:szCs w:val="40"/>
          <w:rtl/>
          <w:lang w:bidi="ar-JO"/>
        </w:rPr>
        <w:t xml:space="preserve">إنقاذ </w:t>
      </w:r>
      <w:r w:rsidRPr="00B846AD">
        <w:rPr>
          <w:rFonts w:cs="Arial"/>
          <w:sz w:val="40"/>
          <w:szCs w:val="40"/>
          <w:rtl/>
          <w:lang w:bidi="ar-JO"/>
        </w:rPr>
        <w:t>شعبه</w:t>
      </w:r>
      <w:r>
        <w:rPr>
          <w:rFonts w:cs="Arial" w:hint="cs"/>
          <w:sz w:val="40"/>
          <w:szCs w:val="40"/>
          <w:rtl/>
          <w:lang w:bidi="ar-JO"/>
        </w:rPr>
        <w:t>ا</w:t>
      </w:r>
      <w:r w:rsidR="00053F33">
        <w:rPr>
          <w:rFonts w:cs="Arial" w:hint="cs"/>
          <w:sz w:val="40"/>
          <w:szCs w:val="40"/>
          <w:rtl/>
          <w:lang w:bidi="ar-JO"/>
        </w:rPr>
        <w:t xml:space="preserve">. </w:t>
      </w:r>
      <w:r w:rsidR="00053F33" w:rsidRPr="00042F0E">
        <w:rPr>
          <w:rFonts w:cstheme="minorHAnsi"/>
          <w:sz w:val="40"/>
          <w:szCs w:val="40"/>
          <w:rtl/>
        </w:rPr>
        <w:t>مثل إستير في العصور القديمة التي ذكرت في الكتب المقدسة اليهودية</w:t>
      </w:r>
      <w:r w:rsidR="00053F33">
        <w:rPr>
          <w:rFonts w:cstheme="minorHAnsi" w:hint="cs"/>
          <w:sz w:val="40"/>
          <w:szCs w:val="40"/>
          <w:rtl/>
        </w:rPr>
        <w:t xml:space="preserve">، </w:t>
      </w:r>
      <w:r w:rsidR="00053F33" w:rsidRPr="00042F0E">
        <w:rPr>
          <w:rFonts w:cstheme="minorHAnsi"/>
          <w:sz w:val="40"/>
          <w:szCs w:val="40"/>
          <w:rtl/>
        </w:rPr>
        <w:t>لقد أنقذت شعبها من الإبادة الجماعية</w:t>
      </w:r>
      <w:r w:rsidR="00053F33">
        <w:rPr>
          <w:rFonts w:cstheme="minorHAnsi" w:hint="cs"/>
          <w:sz w:val="40"/>
          <w:szCs w:val="40"/>
          <w:rtl/>
        </w:rPr>
        <w:t xml:space="preserve"> عندما أمر  </w:t>
      </w:r>
      <w:r w:rsidR="00053F33" w:rsidRPr="00042F0E">
        <w:rPr>
          <w:rFonts w:cstheme="minorHAnsi"/>
          <w:sz w:val="40"/>
          <w:szCs w:val="40"/>
          <w:rtl/>
        </w:rPr>
        <w:t>الإمبراطور الفارسي أحشويروش بذبح  اليهود.</w:t>
      </w:r>
      <w:r w:rsidR="00053F33">
        <w:rPr>
          <w:rFonts w:cstheme="minorHAnsi" w:hint="cs"/>
          <w:sz w:val="40"/>
          <w:szCs w:val="40"/>
          <w:rtl/>
        </w:rPr>
        <w:t xml:space="preserve"> </w:t>
      </w:r>
    </w:p>
    <w:p w14:paraId="6E0F44EB" w14:textId="582F01A7" w:rsidR="00166D7A" w:rsidRDefault="00166D7A" w:rsidP="00053F33">
      <w:pPr>
        <w:rPr>
          <w:rFonts w:cstheme="minorHAnsi"/>
          <w:sz w:val="40"/>
          <w:szCs w:val="40"/>
          <w:rtl/>
        </w:rPr>
      </w:pPr>
      <w:r w:rsidRPr="00166D7A">
        <w:rPr>
          <w:rtl/>
        </w:rPr>
        <w:lastRenderedPageBreak/>
        <w:drawing>
          <wp:inline distT="0" distB="0" distL="0" distR="0" wp14:anchorId="71758D77" wp14:editId="028A45F7">
            <wp:extent cx="3905250" cy="661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6610350"/>
                    </a:xfrm>
                    <a:prstGeom prst="rect">
                      <a:avLst/>
                    </a:prstGeom>
                    <a:noFill/>
                    <a:ln>
                      <a:noFill/>
                    </a:ln>
                  </pic:spPr>
                </pic:pic>
              </a:graphicData>
            </a:graphic>
          </wp:inline>
        </w:drawing>
      </w:r>
    </w:p>
    <w:p w14:paraId="49134D1A" w14:textId="50FF0FE4" w:rsidR="00635B6C" w:rsidRPr="00E66822" w:rsidRDefault="00053F33" w:rsidP="00E66822">
      <w:pPr>
        <w:rPr>
          <w:rFonts w:cstheme="minorHAnsi"/>
          <w:b/>
          <w:bCs/>
          <w:sz w:val="40"/>
          <w:szCs w:val="40"/>
          <w:rtl/>
        </w:rPr>
      </w:pPr>
      <w:r>
        <w:rPr>
          <w:rFonts w:cs="Arial" w:hint="cs"/>
          <w:sz w:val="40"/>
          <w:szCs w:val="40"/>
          <w:rtl/>
          <w:lang w:bidi="ar-JO"/>
        </w:rPr>
        <w:lastRenderedPageBreak/>
        <w:t xml:space="preserve">أوليفيرا تلك السيدة الموقرة, التي لم </w:t>
      </w:r>
      <w:r>
        <w:rPr>
          <w:rFonts w:asciiTheme="minorBidi" w:hAnsiTheme="minorBidi" w:cs="Arial" w:hint="cs"/>
          <w:sz w:val="36"/>
          <w:szCs w:val="36"/>
          <w:rtl/>
        </w:rPr>
        <w:t>ت</w:t>
      </w:r>
      <w:r w:rsidRPr="00042F0E">
        <w:rPr>
          <w:rFonts w:asciiTheme="minorBidi" w:hAnsiTheme="minorBidi" w:cs="Arial"/>
          <w:sz w:val="36"/>
          <w:szCs w:val="36"/>
          <w:rtl/>
        </w:rPr>
        <w:t>عتنق الإسلام</w:t>
      </w:r>
      <w:r w:rsidR="00E66822">
        <w:rPr>
          <w:rFonts w:asciiTheme="minorBidi" w:hAnsiTheme="minorBidi" w:cs="Arial" w:hint="cs"/>
          <w:sz w:val="36"/>
          <w:szCs w:val="36"/>
          <w:rtl/>
        </w:rPr>
        <w:t>،</w:t>
      </w:r>
      <w:r w:rsidRPr="00042F0E">
        <w:rPr>
          <w:rFonts w:asciiTheme="minorBidi" w:hAnsiTheme="minorBidi" w:cs="Arial"/>
          <w:sz w:val="36"/>
          <w:szCs w:val="36"/>
          <w:rtl/>
        </w:rPr>
        <w:t xml:space="preserve"> </w:t>
      </w:r>
      <w:r>
        <w:rPr>
          <w:rFonts w:asciiTheme="minorBidi" w:hAnsiTheme="minorBidi" w:cs="Arial" w:hint="cs"/>
          <w:sz w:val="36"/>
          <w:szCs w:val="36"/>
          <w:rtl/>
        </w:rPr>
        <w:t xml:space="preserve"> </w:t>
      </w:r>
      <w:r w:rsidR="007B71C7" w:rsidRPr="00042F0E">
        <w:rPr>
          <w:rFonts w:asciiTheme="minorBidi" w:hAnsiTheme="minorBidi" w:cs="Arial"/>
          <w:sz w:val="36"/>
          <w:szCs w:val="36"/>
          <w:rtl/>
        </w:rPr>
        <w:t>على الرغم من أنه لم يتم تقديسه</w:t>
      </w:r>
      <w:r w:rsidR="002E5EF0" w:rsidRPr="00042F0E">
        <w:rPr>
          <w:rFonts w:asciiTheme="minorBidi" w:hAnsiTheme="minorBidi" w:cs="Arial" w:hint="cs"/>
          <w:sz w:val="36"/>
          <w:szCs w:val="36"/>
          <w:rtl/>
        </w:rPr>
        <w:t>ا</w:t>
      </w:r>
      <w:r w:rsidR="007B71C7" w:rsidRPr="00042F0E">
        <w:rPr>
          <w:rFonts w:asciiTheme="minorBidi" w:hAnsiTheme="minorBidi" w:cs="Arial"/>
          <w:sz w:val="36"/>
          <w:szCs w:val="36"/>
          <w:rtl/>
        </w:rPr>
        <w:t xml:space="preserve"> </w:t>
      </w:r>
      <w:r w:rsidR="00E66822">
        <w:rPr>
          <w:rFonts w:asciiTheme="minorBidi" w:hAnsiTheme="minorBidi" w:cs="Arial" w:hint="cs"/>
          <w:sz w:val="36"/>
          <w:szCs w:val="36"/>
          <w:rtl/>
        </w:rPr>
        <w:t xml:space="preserve">من قبل الكنيسة، إلا  أنه </w:t>
      </w:r>
      <w:r w:rsidR="007B71C7" w:rsidRPr="00042F0E">
        <w:rPr>
          <w:rFonts w:asciiTheme="minorBidi" w:hAnsiTheme="minorBidi" w:cs="Arial"/>
          <w:sz w:val="36"/>
          <w:szCs w:val="36"/>
          <w:rtl/>
        </w:rPr>
        <w:t xml:space="preserve">يمكن العثور على تضحيات </w:t>
      </w:r>
      <w:r w:rsidR="002E5EF0" w:rsidRPr="00042F0E">
        <w:rPr>
          <w:rFonts w:asciiTheme="minorBidi" w:hAnsiTheme="minorBidi" w:cs="Arial" w:hint="cs"/>
          <w:sz w:val="36"/>
          <w:szCs w:val="36"/>
          <w:rtl/>
        </w:rPr>
        <w:t xml:space="preserve">أوليفيرا </w:t>
      </w:r>
      <w:r w:rsidR="007B71C7" w:rsidRPr="00042F0E">
        <w:rPr>
          <w:rFonts w:asciiTheme="minorBidi" w:hAnsiTheme="minorBidi" w:cs="Arial"/>
          <w:sz w:val="36"/>
          <w:szCs w:val="36"/>
          <w:rtl/>
        </w:rPr>
        <w:t xml:space="preserve"> التي قدمتها لصربيا في المباني الدينية</w:t>
      </w:r>
      <w:r w:rsidR="002E5EF0" w:rsidRPr="00042F0E">
        <w:rPr>
          <w:rFonts w:asciiTheme="minorBidi" w:hAnsiTheme="minorBidi" w:cs="Arial" w:hint="cs"/>
          <w:sz w:val="36"/>
          <w:szCs w:val="36"/>
          <w:rtl/>
        </w:rPr>
        <w:t xml:space="preserve"> من الكنائس والكاتدريات, </w:t>
      </w:r>
      <w:r w:rsidR="00635B6C" w:rsidRPr="00042F0E">
        <w:rPr>
          <w:rFonts w:asciiTheme="minorBidi" w:hAnsiTheme="minorBidi" w:cs="Arial" w:hint="cs"/>
          <w:sz w:val="36"/>
          <w:szCs w:val="36"/>
          <w:rtl/>
        </w:rPr>
        <w:t>و</w:t>
      </w:r>
      <w:r w:rsidR="002E5EF0" w:rsidRPr="00042F0E">
        <w:rPr>
          <w:rFonts w:asciiTheme="minorBidi" w:hAnsiTheme="minorBidi" w:cs="Arial"/>
          <w:sz w:val="36"/>
          <w:szCs w:val="36"/>
          <w:rtl/>
        </w:rPr>
        <w:t>التي تحمل صليبًا في يدها</w:t>
      </w:r>
      <w:r>
        <w:rPr>
          <w:rFonts w:asciiTheme="minorBidi" w:hAnsiTheme="minorBidi" w:cs="Arial" w:hint="cs"/>
          <w:sz w:val="36"/>
          <w:szCs w:val="36"/>
          <w:rtl/>
        </w:rPr>
        <w:t xml:space="preserve">، وتضع </w:t>
      </w:r>
      <w:r w:rsidR="002E5EF0" w:rsidRPr="00042F0E">
        <w:rPr>
          <w:rFonts w:asciiTheme="minorBidi" w:hAnsiTheme="minorBidi" w:cs="Arial"/>
          <w:sz w:val="36"/>
          <w:szCs w:val="36"/>
          <w:rtl/>
        </w:rPr>
        <w:t xml:space="preserve">عمامة إسلامية </w:t>
      </w:r>
      <w:r>
        <w:rPr>
          <w:rFonts w:asciiTheme="minorBidi" w:hAnsiTheme="minorBidi" w:cs="Arial" w:hint="cs"/>
          <w:sz w:val="36"/>
          <w:szCs w:val="36"/>
          <w:rtl/>
        </w:rPr>
        <w:t xml:space="preserve">على رأسها. </w:t>
      </w:r>
      <w:r w:rsidRPr="00042F0E">
        <w:rPr>
          <w:rFonts w:asciiTheme="minorBidi" w:hAnsiTheme="minorBidi" w:cs="Arial"/>
          <w:sz w:val="36"/>
          <w:szCs w:val="36"/>
          <w:rtl/>
        </w:rPr>
        <w:t xml:space="preserve">تم إنشاء مؤسسة تسمى </w:t>
      </w:r>
      <w:r>
        <w:rPr>
          <w:rFonts w:asciiTheme="minorBidi" w:hAnsiTheme="minorBidi" w:cs="Arial" w:hint="cs"/>
          <w:sz w:val="36"/>
          <w:szCs w:val="36"/>
          <w:rtl/>
        </w:rPr>
        <w:t>"</w:t>
      </w:r>
      <w:r w:rsidRPr="00042F0E">
        <w:rPr>
          <w:rFonts w:asciiTheme="minorBidi" w:hAnsiTheme="minorBidi" w:cs="Arial"/>
          <w:sz w:val="36"/>
          <w:szCs w:val="36"/>
          <w:rtl/>
        </w:rPr>
        <w:t>مؤسسة الأميرة أوليفيرا</w:t>
      </w:r>
      <w:r>
        <w:rPr>
          <w:rFonts w:asciiTheme="minorBidi" w:hAnsiTheme="minorBidi" w:cs="Arial" w:hint="cs"/>
          <w:sz w:val="36"/>
          <w:szCs w:val="36"/>
          <w:rtl/>
        </w:rPr>
        <w:t>"</w:t>
      </w:r>
      <w:r w:rsidRPr="00042F0E">
        <w:rPr>
          <w:rFonts w:asciiTheme="minorBidi" w:hAnsiTheme="minorBidi" w:cs="Arial"/>
          <w:sz w:val="36"/>
          <w:szCs w:val="36"/>
          <w:rtl/>
        </w:rPr>
        <w:t xml:space="preserve"> </w:t>
      </w:r>
      <w:r w:rsidR="007B71C7" w:rsidRPr="00042F0E">
        <w:rPr>
          <w:rFonts w:asciiTheme="minorBidi" w:hAnsiTheme="minorBidi" w:cs="Arial"/>
          <w:sz w:val="36"/>
          <w:szCs w:val="36"/>
          <w:rtl/>
        </w:rPr>
        <w:t xml:space="preserve">في عام 2008 </w:t>
      </w:r>
      <w:r w:rsidR="00E66822">
        <w:rPr>
          <w:rFonts w:asciiTheme="minorBidi" w:hAnsiTheme="minorBidi" w:cs="Arial"/>
          <w:sz w:val="36"/>
          <w:szCs w:val="36"/>
          <w:rtl/>
        </w:rPr>
        <w:t xml:space="preserve"> في بلغراد،</w:t>
      </w:r>
      <w:r w:rsidR="00E66822">
        <w:rPr>
          <w:rFonts w:asciiTheme="minorBidi" w:hAnsiTheme="minorBidi" w:cs="Arial" w:hint="cs"/>
          <w:sz w:val="36"/>
          <w:szCs w:val="36"/>
          <w:rtl/>
        </w:rPr>
        <w:t xml:space="preserve"> </w:t>
      </w:r>
      <w:r>
        <w:rPr>
          <w:rFonts w:asciiTheme="minorBidi" w:hAnsiTheme="minorBidi" w:cs="Arial" w:hint="cs"/>
          <w:sz w:val="36"/>
          <w:szCs w:val="36"/>
          <w:rtl/>
        </w:rPr>
        <w:t>تخليدا للأميرة و</w:t>
      </w:r>
      <w:r w:rsidR="00E66822">
        <w:rPr>
          <w:rFonts w:asciiTheme="minorBidi" w:hAnsiTheme="minorBidi" w:cs="Arial" w:hint="cs"/>
          <w:sz w:val="36"/>
          <w:szCs w:val="36"/>
          <w:rtl/>
        </w:rPr>
        <w:t xml:space="preserve">السيدة </w:t>
      </w:r>
      <w:r w:rsidR="007B71C7" w:rsidRPr="00042F0E">
        <w:rPr>
          <w:rFonts w:asciiTheme="minorBidi" w:hAnsiTheme="minorBidi" w:cs="Arial"/>
          <w:sz w:val="36"/>
          <w:szCs w:val="36"/>
          <w:rtl/>
        </w:rPr>
        <w:t>البطلة الصربية المنسية</w:t>
      </w:r>
      <w:r w:rsidR="00635B6C" w:rsidRPr="00042F0E">
        <w:rPr>
          <w:rFonts w:asciiTheme="minorBidi" w:hAnsiTheme="minorBidi" w:cs="Arial" w:hint="cs"/>
          <w:sz w:val="36"/>
          <w:szCs w:val="36"/>
          <w:rtl/>
        </w:rPr>
        <w:t>.</w:t>
      </w:r>
    </w:p>
    <w:p w14:paraId="16B88A45" w14:textId="38BECF78" w:rsidR="00635B6C" w:rsidRDefault="00635B6C" w:rsidP="00C1285F">
      <w:pPr>
        <w:rPr>
          <w:rFonts w:asciiTheme="minorBidi" w:hAnsiTheme="minorBidi" w:cs="Arial"/>
          <w:color w:val="555555"/>
          <w:sz w:val="36"/>
          <w:szCs w:val="36"/>
          <w:rtl/>
        </w:rPr>
      </w:pPr>
    </w:p>
    <w:sectPr w:rsidR="00635B6C" w:rsidSect="00D01E88">
      <w:pgSz w:w="16838" w:h="11906" w:orient="landscape"/>
      <w:pgMar w:top="1800" w:right="1440" w:bottom="180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F2024" w14:textId="77777777" w:rsidR="00A162E9" w:rsidRDefault="00A162E9" w:rsidP="00924920">
      <w:pPr>
        <w:spacing w:after="0" w:line="240" w:lineRule="auto"/>
      </w:pPr>
      <w:r>
        <w:separator/>
      </w:r>
    </w:p>
  </w:endnote>
  <w:endnote w:type="continuationSeparator" w:id="0">
    <w:p w14:paraId="56766665" w14:textId="77777777" w:rsidR="00A162E9" w:rsidRDefault="00A162E9" w:rsidP="0092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eta-Regular">
    <w:altName w:val="Times New Roman"/>
    <w:panose1 w:val="00000000000000000000"/>
    <w:charset w:val="00"/>
    <w:family w:val="roman"/>
    <w:notTrueType/>
    <w:pitch w:val="default"/>
  </w:font>
  <w:font w:name="SimplifiedArab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EC498" w14:textId="77777777" w:rsidR="00A162E9" w:rsidRDefault="00A162E9" w:rsidP="00924920">
      <w:pPr>
        <w:spacing w:after="0" w:line="240" w:lineRule="auto"/>
      </w:pPr>
      <w:r>
        <w:separator/>
      </w:r>
    </w:p>
  </w:footnote>
  <w:footnote w:type="continuationSeparator" w:id="0">
    <w:p w14:paraId="66F0700D" w14:textId="77777777" w:rsidR="00A162E9" w:rsidRDefault="00A162E9" w:rsidP="00924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780D"/>
    <w:multiLevelType w:val="multilevel"/>
    <w:tmpl w:val="A88A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E0F5B"/>
    <w:multiLevelType w:val="multilevel"/>
    <w:tmpl w:val="7D1C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85304"/>
    <w:multiLevelType w:val="multilevel"/>
    <w:tmpl w:val="03B0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1174A8"/>
    <w:multiLevelType w:val="multilevel"/>
    <w:tmpl w:val="2118E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FE1FAC"/>
    <w:multiLevelType w:val="multilevel"/>
    <w:tmpl w:val="882E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B69D6"/>
    <w:multiLevelType w:val="multilevel"/>
    <w:tmpl w:val="079E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A1E0D"/>
    <w:multiLevelType w:val="multilevel"/>
    <w:tmpl w:val="1C88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914C6"/>
    <w:multiLevelType w:val="multilevel"/>
    <w:tmpl w:val="2B32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3D7039"/>
    <w:multiLevelType w:val="multilevel"/>
    <w:tmpl w:val="FE3C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1501A"/>
    <w:multiLevelType w:val="multilevel"/>
    <w:tmpl w:val="7CE4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EA04F2"/>
    <w:multiLevelType w:val="multilevel"/>
    <w:tmpl w:val="E67C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8"/>
  </w:num>
  <w:num w:numId="5">
    <w:abstractNumId w:val="4"/>
  </w:num>
  <w:num w:numId="6">
    <w:abstractNumId w:val="1"/>
  </w:num>
  <w:num w:numId="7">
    <w:abstractNumId w:val="10"/>
  </w:num>
  <w:num w:numId="8">
    <w:abstractNumId w:val="6"/>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775"/>
    <w:rsid w:val="000108A8"/>
    <w:rsid w:val="00042F0E"/>
    <w:rsid w:val="00053F33"/>
    <w:rsid w:val="00060545"/>
    <w:rsid w:val="00074C32"/>
    <w:rsid w:val="000912B2"/>
    <w:rsid w:val="000D604D"/>
    <w:rsid w:val="00115D4E"/>
    <w:rsid w:val="00121495"/>
    <w:rsid w:val="001256A1"/>
    <w:rsid w:val="00134853"/>
    <w:rsid w:val="001428AC"/>
    <w:rsid w:val="00166D7A"/>
    <w:rsid w:val="00170134"/>
    <w:rsid w:val="00183866"/>
    <w:rsid w:val="001843A3"/>
    <w:rsid w:val="001854DE"/>
    <w:rsid w:val="001864C8"/>
    <w:rsid w:val="001A0068"/>
    <w:rsid w:val="001C6480"/>
    <w:rsid w:val="001E4656"/>
    <w:rsid w:val="001E5239"/>
    <w:rsid w:val="001E7FCC"/>
    <w:rsid w:val="001F2075"/>
    <w:rsid w:val="001F7971"/>
    <w:rsid w:val="002127E6"/>
    <w:rsid w:val="0023416C"/>
    <w:rsid w:val="002521A3"/>
    <w:rsid w:val="002A24AD"/>
    <w:rsid w:val="002D52AA"/>
    <w:rsid w:val="002E5EF0"/>
    <w:rsid w:val="00311D5C"/>
    <w:rsid w:val="00332BAB"/>
    <w:rsid w:val="00346EE1"/>
    <w:rsid w:val="00347941"/>
    <w:rsid w:val="00397BBF"/>
    <w:rsid w:val="003A09D9"/>
    <w:rsid w:val="003C6559"/>
    <w:rsid w:val="003D1423"/>
    <w:rsid w:val="003E7935"/>
    <w:rsid w:val="00424A02"/>
    <w:rsid w:val="0049337E"/>
    <w:rsid w:val="00496747"/>
    <w:rsid w:val="004972B4"/>
    <w:rsid w:val="004A4AE9"/>
    <w:rsid w:val="004B5DE6"/>
    <w:rsid w:val="004D02B5"/>
    <w:rsid w:val="004D19E3"/>
    <w:rsid w:val="004D3260"/>
    <w:rsid w:val="004D37FA"/>
    <w:rsid w:val="00532C96"/>
    <w:rsid w:val="00553CF9"/>
    <w:rsid w:val="00564CA4"/>
    <w:rsid w:val="00571953"/>
    <w:rsid w:val="0057266B"/>
    <w:rsid w:val="005E636E"/>
    <w:rsid w:val="0063045F"/>
    <w:rsid w:val="0063336E"/>
    <w:rsid w:val="00635B6C"/>
    <w:rsid w:val="0066069B"/>
    <w:rsid w:val="00695905"/>
    <w:rsid w:val="00697A2B"/>
    <w:rsid w:val="006A2C1B"/>
    <w:rsid w:val="006C23C3"/>
    <w:rsid w:val="006E3261"/>
    <w:rsid w:val="006E509E"/>
    <w:rsid w:val="00706D1A"/>
    <w:rsid w:val="00721969"/>
    <w:rsid w:val="007923C7"/>
    <w:rsid w:val="007A539B"/>
    <w:rsid w:val="007A7F2C"/>
    <w:rsid w:val="007B71C7"/>
    <w:rsid w:val="007C2707"/>
    <w:rsid w:val="007C2A4F"/>
    <w:rsid w:val="007C738F"/>
    <w:rsid w:val="007D6E3A"/>
    <w:rsid w:val="008039F8"/>
    <w:rsid w:val="0080722E"/>
    <w:rsid w:val="00870BA3"/>
    <w:rsid w:val="008A30B8"/>
    <w:rsid w:val="008D19EB"/>
    <w:rsid w:val="008E2D2B"/>
    <w:rsid w:val="0090396E"/>
    <w:rsid w:val="00924920"/>
    <w:rsid w:val="009433FA"/>
    <w:rsid w:val="00996ABB"/>
    <w:rsid w:val="009B014D"/>
    <w:rsid w:val="009B3120"/>
    <w:rsid w:val="009B6F57"/>
    <w:rsid w:val="009C6F4B"/>
    <w:rsid w:val="009F3D0C"/>
    <w:rsid w:val="009F3D12"/>
    <w:rsid w:val="00A162E9"/>
    <w:rsid w:val="00A22427"/>
    <w:rsid w:val="00A31775"/>
    <w:rsid w:val="00A412C8"/>
    <w:rsid w:val="00A52651"/>
    <w:rsid w:val="00A705DE"/>
    <w:rsid w:val="00AC1128"/>
    <w:rsid w:val="00AD1626"/>
    <w:rsid w:val="00AF221E"/>
    <w:rsid w:val="00B149CA"/>
    <w:rsid w:val="00B4202D"/>
    <w:rsid w:val="00B46C4A"/>
    <w:rsid w:val="00B56BD3"/>
    <w:rsid w:val="00B5786B"/>
    <w:rsid w:val="00B65F0F"/>
    <w:rsid w:val="00B6687F"/>
    <w:rsid w:val="00B72B8D"/>
    <w:rsid w:val="00B846AD"/>
    <w:rsid w:val="00B96768"/>
    <w:rsid w:val="00BC7713"/>
    <w:rsid w:val="00BF699E"/>
    <w:rsid w:val="00C0118D"/>
    <w:rsid w:val="00C1285F"/>
    <w:rsid w:val="00C50AFA"/>
    <w:rsid w:val="00C57A20"/>
    <w:rsid w:val="00C63013"/>
    <w:rsid w:val="00CA4F99"/>
    <w:rsid w:val="00CB104B"/>
    <w:rsid w:val="00D01E88"/>
    <w:rsid w:val="00D21CDF"/>
    <w:rsid w:val="00D32718"/>
    <w:rsid w:val="00D411C4"/>
    <w:rsid w:val="00D620F2"/>
    <w:rsid w:val="00D74747"/>
    <w:rsid w:val="00D915DD"/>
    <w:rsid w:val="00D93428"/>
    <w:rsid w:val="00DB66E5"/>
    <w:rsid w:val="00DC1FFB"/>
    <w:rsid w:val="00DE742C"/>
    <w:rsid w:val="00DF4D2F"/>
    <w:rsid w:val="00E31979"/>
    <w:rsid w:val="00E43D82"/>
    <w:rsid w:val="00E50CB0"/>
    <w:rsid w:val="00E66822"/>
    <w:rsid w:val="00E761FE"/>
    <w:rsid w:val="00E849E5"/>
    <w:rsid w:val="00EA0EA4"/>
    <w:rsid w:val="00EA113E"/>
    <w:rsid w:val="00EB5582"/>
    <w:rsid w:val="00EC0426"/>
    <w:rsid w:val="00ED5049"/>
    <w:rsid w:val="00EF0148"/>
    <w:rsid w:val="00EF56F5"/>
    <w:rsid w:val="00F417D7"/>
    <w:rsid w:val="00F50879"/>
    <w:rsid w:val="00F71B49"/>
    <w:rsid w:val="00F75093"/>
    <w:rsid w:val="00F8169A"/>
    <w:rsid w:val="00F92513"/>
    <w:rsid w:val="00F93684"/>
    <w:rsid w:val="00F9712C"/>
    <w:rsid w:val="00FA7557"/>
    <w:rsid w:val="00FB5F4D"/>
    <w:rsid w:val="00FC66D5"/>
    <w:rsid w:val="00FF4A31"/>
    <w:rsid w:val="00FF5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2943E"/>
  <w15:chartTrackingRefBased/>
  <w15:docId w15:val="{A26BAAA7-DBDA-47F9-A108-90EA2D3C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75"/>
    <w:pPr>
      <w:bidi/>
    </w:pPr>
  </w:style>
  <w:style w:type="paragraph" w:styleId="Heading1">
    <w:name w:val="heading 1"/>
    <w:basedOn w:val="Normal"/>
    <w:next w:val="Normal"/>
    <w:link w:val="Heading1Char"/>
    <w:uiPriority w:val="9"/>
    <w:qFormat/>
    <w:rsid w:val="00121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3485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B5F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219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19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1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19E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4853"/>
    <w:rPr>
      <w:rFonts w:ascii="Times New Roman" w:eastAsia="Times New Roman" w:hAnsi="Times New Roman" w:cs="Times New Roman"/>
      <w:b/>
      <w:bCs/>
      <w:sz w:val="36"/>
      <w:szCs w:val="36"/>
    </w:rPr>
  </w:style>
  <w:style w:type="paragraph" w:customStyle="1" w:styleId="topic-paragraph">
    <w:name w:val="topic-paragraph"/>
    <w:basedOn w:val="Normal"/>
    <w:rsid w:val="001348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4853"/>
    <w:rPr>
      <w:color w:val="0000FF"/>
      <w:u w:val="single"/>
    </w:rPr>
  </w:style>
  <w:style w:type="character" w:styleId="Emphasis">
    <w:name w:val="Emphasis"/>
    <w:basedOn w:val="DefaultParagraphFont"/>
    <w:uiPriority w:val="20"/>
    <w:qFormat/>
    <w:rsid w:val="001C6480"/>
    <w:rPr>
      <w:i/>
      <w:iCs/>
    </w:rPr>
  </w:style>
  <w:style w:type="paragraph" w:styleId="Header">
    <w:name w:val="header"/>
    <w:basedOn w:val="Normal"/>
    <w:link w:val="HeaderChar"/>
    <w:uiPriority w:val="99"/>
    <w:unhideWhenUsed/>
    <w:rsid w:val="00924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920"/>
  </w:style>
  <w:style w:type="paragraph" w:styleId="Footer">
    <w:name w:val="footer"/>
    <w:basedOn w:val="Normal"/>
    <w:link w:val="FooterChar"/>
    <w:uiPriority w:val="99"/>
    <w:unhideWhenUsed/>
    <w:rsid w:val="00924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920"/>
  </w:style>
  <w:style w:type="character" w:customStyle="1" w:styleId="Heading3Char">
    <w:name w:val="Heading 3 Char"/>
    <w:basedOn w:val="DefaultParagraphFont"/>
    <w:link w:val="Heading3"/>
    <w:uiPriority w:val="9"/>
    <w:rsid w:val="00FB5F4D"/>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B5F4D"/>
    <w:rPr>
      <w:color w:val="800080"/>
      <w:u w:val="single"/>
    </w:rPr>
  </w:style>
  <w:style w:type="character" w:customStyle="1" w:styleId="divider">
    <w:name w:val="divider"/>
    <w:basedOn w:val="DefaultParagraphFont"/>
    <w:rsid w:val="00FB5F4D"/>
  </w:style>
  <w:style w:type="character" w:customStyle="1" w:styleId="spl-item-title">
    <w:name w:val="spl-item-title"/>
    <w:basedOn w:val="DefaultParagraphFont"/>
    <w:rsid w:val="00FB5F4D"/>
  </w:style>
  <w:style w:type="character" w:customStyle="1" w:styleId="itemdatecreated">
    <w:name w:val="itemdatecreated"/>
    <w:basedOn w:val="DefaultParagraphFont"/>
    <w:rsid w:val="00FB5F4D"/>
  </w:style>
  <w:style w:type="character" w:customStyle="1" w:styleId="itemauthor">
    <w:name w:val="itemauthor"/>
    <w:basedOn w:val="DefaultParagraphFont"/>
    <w:rsid w:val="00FB5F4D"/>
  </w:style>
  <w:style w:type="character" w:customStyle="1" w:styleId="itemimage">
    <w:name w:val="itemimage"/>
    <w:basedOn w:val="DefaultParagraphFont"/>
    <w:rsid w:val="00FB5F4D"/>
  </w:style>
  <w:style w:type="character" w:styleId="Strong">
    <w:name w:val="Strong"/>
    <w:basedOn w:val="DefaultParagraphFont"/>
    <w:uiPriority w:val="22"/>
    <w:qFormat/>
    <w:rsid w:val="00FB5F4D"/>
    <w:rPr>
      <w:b/>
      <w:bCs/>
    </w:rPr>
  </w:style>
  <w:style w:type="character" w:customStyle="1" w:styleId="s3">
    <w:name w:val="s3"/>
    <w:basedOn w:val="DefaultParagraphFont"/>
    <w:rsid w:val="00FB5F4D"/>
  </w:style>
  <w:style w:type="paragraph" w:customStyle="1" w:styleId="p1">
    <w:name w:val="p1"/>
    <w:basedOn w:val="Normal"/>
    <w:rsid w:val="00FB5F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7219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1969"/>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121495"/>
    <w:rPr>
      <w:rFonts w:asciiTheme="majorHAnsi" w:eastAsiaTheme="majorEastAsia" w:hAnsiTheme="majorHAnsi" w:cstheme="majorBidi"/>
      <w:color w:val="2F5496" w:themeColor="accent1" w:themeShade="BF"/>
      <w:sz w:val="32"/>
      <w:szCs w:val="32"/>
    </w:rPr>
  </w:style>
  <w:style w:type="character" w:customStyle="1" w:styleId="csscomponent-sc-1oskqb9-0">
    <w:name w:val="csscomponent-sc-1oskqb9-0"/>
    <w:basedOn w:val="DefaultParagraphFont"/>
    <w:rsid w:val="00121495"/>
  </w:style>
  <w:style w:type="character" w:customStyle="1" w:styleId="q-box">
    <w:name w:val="q-box"/>
    <w:basedOn w:val="DefaultParagraphFont"/>
    <w:rsid w:val="00121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4080">
      <w:bodyDiv w:val="1"/>
      <w:marLeft w:val="0"/>
      <w:marRight w:val="0"/>
      <w:marTop w:val="0"/>
      <w:marBottom w:val="0"/>
      <w:divBdr>
        <w:top w:val="none" w:sz="0" w:space="0" w:color="auto"/>
        <w:left w:val="none" w:sz="0" w:space="0" w:color="auto"/>
        <w:bottom w:val="none" w:sz="0" w:space="0" w:color="auto"/>
        <w:right w:val="none" w:sz="0" w:space="0" w:color="auto"/>
      </w:divBdr>
    </w:div>
    <w:div w:id="196508557">
      <w:bodyDiv w:val="1"/>
      <w:marLeft w:val="0"/>
      <w:marRight w:val="0"/>
      <w:marTop w:val="0"/>
      <w:marBottom w:val="0"/>
      <w:divBdr>
        <w:top w:val="none" w:sz="0" w:space="0" w:color="auto"/>
        <w:left w:val="none" w:sz="0" w:space="0" w:color="auto"/>
        <w:bottom w:val="none" w:sz="0" w:space="0" w:color="auto"/>
        <w:right w:val="none" w:sz="0" w:space="0" w:color="auto"/>
      </w:divBdr>
    </w:div>
    <w:div w:id="263926349">
      <w:bodyDiv w:val="1"/>
      <w:marLeft w:val="0"/>
      <w:marRight w:val="0"/>
      <w:marTop w:val="0"/>
      <w:marBottom w:val="0"/>
      <w:divBdr>
        <w:top w:val="none" w:sz="0" w:space="0" w:color="auto"/>
        <w:left w:val="none" w:sz="0" w:space="0" w:color="auto"/>
        <w:bottom w:val="none" w:sz="0" w:space="0" w:color="auto"/>
        <w:right w:val="none" w:sz="0" w:space="0" w:color="auto"/>
      </w:divBdr>
    </w:div>
    <w:div w:id="387648052">
      <w:bodyDiv w:val="1"/>
      <w:marLeft w:val="0"/>
      <w:marRight w:val="0"/>
      <w:marTop w:val="0"/>
      <w:marBottom w:val="0"/>
      <w:divBdr>
        <w:top w:val="none" w:sz="0" w:space="0" w:color="auto"/>
        <w:left w:val="none" w:sz="0" w:space="0" w:color="auto"/>
        <w:bottom w:val="none" w:sz="0" w:space="0" w:color="auto"/>
        <w:right w:val="none" w:sz="0" w:space="0" w:color="auto"/>
      </w:divBdr>
    </w:div>
    <w:div w:id="907039992">
      <w:bodyDiv w:val="1"/>
      <w:marLeft w:val="0"/>
      <w:marRight w:val="0"/>
      <w:marTop w:val="0"/>
      <w:marBottom w:val="0"/>
      <w:divBdr>
        <w:top w:val="none" w:sz="0" w:space="0" w:color="auto"/>
        <w:left w:val="none" w:sz="0" w:space="0" w:color="auto"/>
        <w:bottom w:val="none" w:sz="0" w:space="0" w:color="auto"/>
        <w:right w:val="none" w:sz="0" w:space="0" w:color="auto"/>
      </w:divBdr>
      <w:divsChild>
        <w:div w:id="166290715">
          <w:marLeft w:val="0"/>
          <w:marRight w:val="0"/>
          <w:marTop w:val="0"/>
          <w:marBottom w:val="0"/>
          <w:divBdr>
            <w:top w:val="none" w:sz="0" w:space="0" w:color="auto"/>
            <w:left w:val="none" w:sz="0" w:space="0" w:color="auto"/>
            <w:bottom w:val="none" w:sz="0" w:space="0" w:color="auto"/>
            <w:right w:val="none" w:sz="0" w:space="0" w:color="auto"/>
          </w:divBdr>
          <w:divsChild>
            <w:div w:id="310906854">
              <w:marLeft w:val="0"/>
              <w:marRight w:val="0"/>
              <w:marTop w:val="0"/>
              <w:marBottom w:val="150"/>
              <w:divBdr>
                <w:top w:val="none" w:sz="0" w:space="0" w:color="auto"/>
                <w:left w:val="none" w:sz="0" w:space="0" w:color="auto"/>
                <w:bottom w:val="none" w:sz="0" w:space="0" w:color="auto"/>
                <w:right w:val="none" w:sz="0" w:space="0" w:color="auto"/>
              </w:divBdr>
              <w:divsChild>
                <w:div w:id="1078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3459">
          <w:marLeft w:val="0"/>
          <w:marRight w:val="0"/>
          <w:marTop w:val="0"/>
          <w:marBottom w:val="0"/>
          <w:divBdr>
            <w:top w:val="none" w:sz="0" w:space="0" w:color="auto"/>
            <w:left w:val="none" w:sz="0" w:space="0" w:color="auto"/>
            <w:bottom w:val="none" w:sz="0" w:space="0" w:color="auto"/>
            <w:right w:val="none" w:sz="0" w:space="0" w:color="auto"/>
          </w:divBdr>
          <w:divsChild>
            <w:div w:id="428358916">
              <w:marLeft w:val="0"/>
              <w:marRight w:val="0"/>
              <w:marTop w:val="0"/>
              <w:marBottom w:val="120"/>
              <w:divBdr>
                <w:top w:val="none" w:sz="0" w:space="0" w:color="auto"/>
                <w:left w:val="none" w:sz="0" w:space="0" w:color="auto"/>
                <w:bottom w:val="none" w:sz="0" w:space="0" w:color="auto"/>
                <w:right w:val="none" w:sz="0" w:space="0" w:color="auto"/>
              </w:divBdr>
              <w:divsChild>
                <w:div w:id="1211727037">
                  <w:marLeft w:val="0"/>
                  <w:marRight w:val="0"/>
                  <w:marTop w:val="0"/>
                  <w:marBottom w:val="0"/>
                  <w:divBdr>
                    <w:top w:val="none" w:sz="0" w:space="0" w:color="auto"/>
                    <w:left w:val="none" w:sz="0" w:space="0" w:color="auto"/>
                    <w:bottom w:val="none" w:sz="0" w:space="0" w:color="auto"/>
                    <w:right w:val="none" w:sz="0" w:space="0" w:color="auto"/>
                  </w:divBdr>
                  <w:divsChild>
                    <w:div w:id="1105610115">
                      <w:marLeft w:val="0"/>
                      <w:marRight w:val="0"/>
                      <w:marTop w:val="0"/>
                      <w:marBottom w:val="0"/>
                      <w:divBdr>
                        <w:top w:val="none" w:sz="0" w:space="0" w:color="auto"/>
                        <w:left w:val="none" w:sz="0" w:space="0" w:color="auto"/>
                        <w:bottom w:val="none" w:sz="0" w:space="0" w:color="auto"/>
                        <w:right w:val="none" w:sz="0" w:space="0" w:color="auto"/>
                      </w:divBdr>
                      <w:divsChild>
                        <w:div w:id="904873240">
                          <w:marLeft w:val="0"/>
                          <w:marRight w:val="0"/>
                          <w:marTop w:val="0"/>
                          <w:marBottom w:val="0"/>
                          <w:divBdr>
                            <w:top w:val="none" w:sz="0" w:space="0" w:color="auto"/>
                            <w:left w:val="none" w:sz="0" w:space="0" w:color="auto"/>
                            <w:bottom w:val="none" w:sz="0" w:space="0" w:color="auto"/>
                            <w:right w:val="none" w:sz="0" w:space="0" w:color="auto"/>
                          </w:divBdr>
                          <w:divsChild>
                            <w:div w:id="1009334821">
                              <w:marLeft w:val="0"/>
                              <w:marRight w:val="0"/>
                              <w:marTop w:val="0"/>
                              <w:marBottom w:val="0"/>
                              <w:divBdr>
                                <w:top w:val="none" w:sz="0" w:space="0" w:color="auto"/>
                                <w:left w:val="none" w:sz="0" w:space="0" w:color="auto"/>
                                <w:bottom w:val="none" w:sz="0" w:space="0" w:color="auto"/>
                                <w:right w:val="none" w:sz="0" w:space="0" w:color="auto"/>
                              </w:divBdr>
                              <w:divsChild>
                                <w:div w:id="1475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8673">
          <w:marLeft w:val="0"/>
          <w:marRight w:val="0"/>
          <w:marTop w:val="0"/>
          <w:marBottom w:val="450"/>
          <w:divBdr>
            <w:top w:val="none" w:sz="0" w:space="0" w:color="auto"/>
            <w:left w:val="none" w:sz="0" w:space="0" w:color="auto"/>
            <w:bottom w:val="none" w:sz="0" w:space="0" w:color="auto"/>
            <w:right w:val="none" w:sz="0" w:space="0" w:color="auto"/>
          </w:divBdr>
          <w:divsChild>
            <w:div w:id="1940332882">
              <w:marLeft w:val="0"/>
              <w:marRight w:val="0"/>
              <w:marTop w:val="0"/>
              <w:marBottom w:val="0"/>
              <w:divBdr>
                <w:top w:val="none" w:sz="0" w:space="0" w:color="auto"/>
                <w:left w:val="none" w:sz="0" w:space="0" w:color="auto"/>
                <w:bottom w:val="none" w:sz="0" w:space="0" w:color="auto"/>
                <w:right w:val="none" w:sz="0" w:space="0" w:color="auto"/>
              </w:divBdr>
              <w:divsChild>
                <w:div w:id="412550671">
                  <w:marLeft w:val="0"/>
                  <w:marRight w:val="0"/>
                  <w:marTop w:val="0"/>
                  <w:marBottom w:val="0"/>
                  <w:divBdr>
                    <w:top w:val="none" w:sz="0" w:space="0" w:color="auto"/>
                    <w:left w:val="none" w:sz="0" w:space="0" w:color="auto"/>
                    <w:bottom w:val="none" w:sz="0" w:space="0" w:color="auto"/>
                    <w:right w:val="none" w:sz="0" w:space="0" w:color="auto"/>
                  </w:divBdr>
                  <w:divsChild>
                    <w:div w:id="132064029">
                      <w:marLeft w:val="0"/>
                      <w:marRight w:val="0"/>
                      <w:marTop w:val="0"/>
                      <w:marBottom w:val="0"/>
                      <w:divBdr>
                        <w:top w:val="none" w:sz="0" w:space="0" w:color="auto"/>
                        <w:left w:val="none" w:sz="0" w:space="0" w:color="auto"/>
                        <w:bottom w:val="none" w:sz="0" w:space="0" w:color="auto"/>
                        <w:right w:val="none" w:sz="0" w:space="0" w:color="auto"/>
                      </w:divBdr>
                      <w:divsChild>
                        <w:div w:id="1903322472">
                          <w:marLeft w:val="0"/>
                          <w:marRight w:val="0"/>
                          <w:marTop w:val="0"/>
                          <w:marBottom w:val="0"/>
                          <w:divBdr>
                            <w:top w:val="none" w:sz="0" w:space="0" w:color="auto"/>
                            <w:left w:val="none" w:sz="0" w:space="0" w:color="auto"/>
                            <w:bottom w:val="none" w:sz="0" w:space="0" w:color="auto"/>
                            <w:right w:val="none" w:sz="0" w:space="0" w:color="auto"/>
                          </w:divBdr>
                        </w:div>
                        <w:div w:id="1730959945">
                          <w:marLeft w:val="0"/>
                          <w:marRight w:val="0"/>
                          <w:marTop w:val="0"/>
                          <w:marBottom w:val="300"/>
                          <w:divBdr>
                            <w:top w:val="none" w:sz="0" w:space="0" w:color="auto"/>
                            <w:left w:val="none" w:sz="0" w:space="0" w:color="auto"/>
                            <w:bottom w:val="none" w:sz="0" w:space="0" w:color="auto"/>
                            <w:right w:val="none" w:sz="0" w:space="0" w:color="auto"/>
                          </w:divBdr>
                        </w:div>
                        <w:div w:id="1333214567">
                          <w:marLeft w:val="0"/>
                          <w:marRight w:val="0"/>
                          <w:marTop w:val="0"/>
                          <w:marBottom w:val="0"/>
                          <w:divBdr>
                            <w:top w:val="none" w:sz="0" w:space="0" w:color="auto"/>
                            <w:left w:val="none" w:sz="0" w:space="0" w:color="auto"/>
                            <w:bottom w:val="none" w:sz="0" w:space="0" w:color="auto"/>
                            <w:right w:val="none" w:sz="0" w:space="0" w:color="auto"/>
                          </w:divBdr>
                        </w:div>
                        <w:div w:id="112291559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574007043">
      <w:bodyDiv w:val="1"/>
      <w:marLeft w:val="0"/>
      <w:marRight w:val="0"/>
      <w:marTop w:val="0"/>
      <w:marBottom w:val="0"/>
      <w:divBdr>
        <w:top w:val="none" w:sz="0" w:space="0" w:color="auto"/>
        <w:left w:val="none" w:sz="0" w:space="0" w:color="auto"/>
        <w:bottom w:val="none" w:sz="0" w:space="0" w:color="auto"/>
        <w:right w:val="none" w:sz="0" w:space="0" w:color="auto"/>
      </w:divBdr>
      <w:divsChild>
        <w:div w:id="210025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5323773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393370">
          <w:marLeft w:val="150"/>
          <w:marRight w:val="0"/>
          <w:marTop w:val="0"/>
          <w:marBottom w:val="0"/>
          <w:divBdr>
            <w:top w:val="none" w:sz="0" w:space="0" w:color="auto"/>
            <w:left w:val="single" w:sz="18" w:space="0" w:color="CCCCCC"/>
            <w:bottom w:val="none" w:sz="0" w:space="0" w:color="auto"/>
            <w:right w:val="none" w:sz="0" w:space="0" w:color="auto"/>
          </w:divBdr>
          <w:divsChild>
            <w:div w:id="154803639">
              <w:marLeft w:val="0"/>
              <w:marRight w:val="0"/>
              <w:marTop w:val="0"/>
              <w:marBottom w:val="0"/>
              <w:divBdr>
                <w:top w:val="none" w:sz="0" w:space="0" w:color="auto"/>
                <w:left w:val="none" w:sz="0" w:space="0" w:color="auto"/>
                <w:bottom w:val="none" w:sz="0" w:space="0" w:color="auto"/>
                <w:right w:val="none" w:sz="0" w:space="0" w:color="auto"/>
              </w:divBdr>
              <w:divsChild>
                <w:div w:id="3829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47893">
          <w:marLeft w:val="150"/>
          <w:marRight w:val="0"/>
          <w:marTop w:val="0"/>
          <w:marBottom w:val="0"/>
          <w:divBdr>
            <w:top w:val="none" w:sz="0" w:space="0" w:color="auto"/>
            <w:left w:val="single" w:sz="18" w:space="0" w:color="CCCCCC"/>
            <w:bottom w:val="none" w:sz="0" w:space="0" w:color="auto"/>
            <w:right w:val="none" w:sz="0" w:space="0" w:color="auto"/>
          </w:divBdr>
          <w:divsChild>
            <w:div w:id="449083169">
              <w:marLeft w:val="0"/>
              <w:marRight w:val="0"/>
              <w:marTop w:val="0"/>
              <w:marBottom w:val="0"/>
              <w:divBdr>
                <w:top w:val="none" w:sz="0" w:space="0" w:color="auto"/>
                <w:left w:val="none" w:sz="0" w:space="0" w:color="auto"/>
                <w:bottom w:val="none" w:sz="0" w:space="0" w:color="auto"/>
                <w:right w:val="none" w:sz="0" w:space="0" w:color="auto"/>
              </w:divBdr>
              <w:divsChild>
                <w:div w:id="13731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8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332229">
          <w:blockQuote w:val="1"/>
          <w:marLeft w:val="720"/>
          <w:marRight w:val="720"/>
          <w:marTop w:val="100"/>
          <w:marBottom w:val="100"/>
          <w:divBdr>
            <w:top w:val="none" w:sz="0" w:space="0" w:color="auto"/>
            <w:left w:val="none" w:sz="0" w:space="0" w:color="auto"/>
            <w:bottom w:val="none" w:sz="0" w:space="0" w:color="auto"/>
            <w:right w:val="none" w:sz="0" w:space="0" w:color="auto"/>
          </w:divBdr>
        </w:div>
        <w:div w:id="534271673">
          <w:marLeft w:val="150"/>
          <w:marRight w:val="0"/>
          <w:marTop w:val="0"/>
          <w:marBottom w:val="0"/>
          <w:divBdr>
            <w:top w:val="none" w:sz="0" w:space="0" w:color="auto"/>
            <w:left w:val="single" w:sz="18" w:space="0" w:color="CCCCCC"/>
            <w:bottom w:val="none" w:sz="0" w:space="0" w:color="auto"/>
            <w:right w:val="none" w:sz="0" w:space="0" w:color="auto"/>
          </w:divBdr>
          <w:divsChild>
            <w:div w:id="1963487771">
              <w:marLeft w:val="0"/>
              <w:marRight w:val="0"/>
              <w:marTop w:val="0"/>
              <w:marBottom w:val="0"/>
              <w:divBdr>
                <w:top w:val="none" w:sz="0" w:space="0" w:color="auto"/>
                <w:left w:val="none" w:sz="0" w:space="0" w:color="auto"/>
                <w:bottom w:val="none" w:sz="0" w:space="0" w:color="auto"/>
                <w:right w:val="none" w:sz="0" w:space="0" w:color="auto"/>
              </w:divBdr>
              <w:divsChild>
                <w:div w:id="7930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9714">
          <w:marLeft w:val="150"/>
          <w:marRight w:val="0"/>
          <w:marTop w:val="0"/>
          <w:marBottom w:val="0"/>
          <w:divBdr>
            <w:top w:val="none" w:sz="0" w:space="0" w:color="auto"/>
            <w:left w:val="single" w:sz="18" w:space="0" w:color="CCCCCC"/>
            <w:bottom w:val="none" w:sz="0" w:space="0" w:color="auto"/>
            <w:right w:val="none" w:sz="0" w:space="0" w:color="auto"/>
          </w:divBdr>
          <w:divsChild>
            <w:div w:id="136847500">
              <w:marLeft w:val="0"/>
              <w:marRight w:val="0"/>
              <w:marTop w:val="0"/>
              <w:marBottom w:val="0"/>
              <w:divBdr>
                <w:top w:val="none" w:sz="0" w:space="0" w:color="auto"/>
                <w:left w:val="none" w:sz="0" w:space="0" w:color="auto"/>
                <w:bottom w:val="none" w:sz="0" w:space="0" w:color="auto"/>
                <w:right w:val="none" w:sz="0" w:space="0" w:color="auto"/>
              </w:divBdr>
              <w:divsChild>
                <w:div w:id="3324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3853">
          <w:marLeft w:val="150"/>
          <w:marRight w:val="0"/>
          <w:marTop w:val="0"/>
          <w:marBottom w:val="0"/>
          <w:divBdr>
            <w:top w:val="none" w:sz="0" w:space="0" w:color="auto"/>
            <w:left w:val="single" w:sz="18" w:space="0" w:color="CCCCCC"/>
            <w:bottom w:val="none" w:sz="0" w:space="0" w:color="auto"/>
            <w:right w:val="none" w:sz="0" w:space="0" w:color="auto"/>
          </w:divBdr>
          <w:divsChild>
            <w:div w:id="1437484477">
              <w:marLeft w:val="0"/>
              <w:marRight w:val="0"/>
              <w:marTop w:val="0"/>
              <w:marBottom w:val="0"/>
              <w:divBdr>
                <w:top w:val="none" w:sz="0" w:space="0" w:color="auto"/>
                <w:left w:val="none" w:sz="0" w:space="0" w:color="auto"/>
                <w:bottom w:val="none" w:sz="0" w:space="0" w:color="auto"/>
                <w:right w:val="none" w:sz="0" w:space="0" w:color="auto"/>
              </w:divBdr>
              <w:divsChild>
                <w:div w:id="10487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62864">
      <w:bodyDiv w:val="1"/>
      <w:marLeft w:val="0"/>
      <w:marRight w:val="0"/>
      <w:marTop w:val="0"/>
      <w:marBottom w:val="0"/>
      <w:divBdr>
        <w:top w:val="none" w:sz="0" w:space="0" w:color="auto"/>
        <w:left w:val="none" w:sz="0" w:space="0" w:color="auto"/>
        <w:bottom w:val="none" w:sz="0" w:space="0" w:color="auto"/>
        <w:right w:val="none" w:sz="0" w:space="0" w:color="auto"/>
      </w:divBdr>
      <w:divsChild>
        <w:div w:id="1434595863">
          <w:marLeft w:val="0"/>
          <w:marRight w:val="0"/>
          <w:marTop w:val="0"/>
          <w:marBottom w:val="0"/>
          <w:divBdr>
            <w:top w:val="none" w:sz="0" w:space="0" w:color="auto"/>
            <w:left w:val="none" w:sz="0" w:space="0" w:color="auto"/>
            <w:bottom w:val="none" w:sz="0" w:space="0" w:color="auto"/>
            <w:right w:val="none" w:sz="0" w:space="0" w:color="auto"/>
          </w:divBdr>
          <w:divsChild>
            <w:div w:id="651178280">
              <w:marLeft w:val="-225"/>
              <w:marRight w:val="-225"/>
              <w:marTop w:val="0"/>
              <w:marBottom w:val="0"/>
              <w:divBdr>
                <w:top w:val="none" w:sz="0" w:space="0" w:color="auto"/>
                <w:left w:val="none" w:sz="0" w:space="0" w:color="auto"/>
                <w:bottom w:val="none" w:sz="0" w:space="0" w:color="auto"/>
                <w:right w:val="none" w:sz="0" w:space="0" w:color="auto"/>
              </w:divBdr>
              <w:divsChild>
                <w:div w:id="145516448">
                  <w:marLeft w:val="0"/>
                  <w:marRight w:val="0"/>
                  <w:marTop w:val="0"/>
                  <w:marBottom w:val="0"/>
                  <w:divBdr>
                    <w:top w:val="none" w:sz="0" w:space="0" w:color="auto"/>
                    <w:left w:val="none" w:sz="0" w:space="0" w:color="auto"/>
                    <w:bottom w:val="none" w:sz="0" w:space="0" w:color="auto"/>
                    <w:right w:val="none" w:sz="0" w:space="0" w:color="auto"/>
                  </w:divBdr>
                  <w:divsChild>
                    <w:div w:id="761343605">
                      <w:marLeft w:val="0"/>
                      <w:marRight w:val="0"/>
                      <w:marTop w:val="0"/>
                      <w:marBottom w:val="0"/>
                      <w:divBdr>
                        <w:top w:val="none" w:sz="0" w:space="0" w:color="auto"/>
                        <w:left w:val="none" w:sz="0" w:space="0" w:color="auto"/>
                        <w:bottom w:val="none" w:sz="0" w:space="0" w:color="auto"/>
                        <w:right w:val="none" w:sz="0" w:space="0" w:color="auto"/>
                      </w:divBdr>
                      <w:divsChild>
                        <w:div w:id="1111557602">
                          <w:marLeft w:val="0"/>
                          <w:marRight w:val="0"/>
                          <w:marTop w:val="0"/>
                          <w:marBottom w:val="600"/>
                          <w:divBdr>
                            <w:top w:val="none" w:sz="0" w:space="0" w:color="auto"/>
                            <w:left w:val="none" w:sz="0" w:space="0" w:color="auto"/>
                            <w:bottom w:val="none" w:sz="0" w:space="0" w:color="auto"/>
                            <w:right w:val="none" w:sz="0" w:space="0" w:color="auto"/>
                          </w:divBdr>
                          <w:divsChild>
                            <w:div w:id="6992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7662">
                      <w:marLeft w:val="0"/>
                      <w:marRight w:val="0"/>
                      <w:marTop w:val="0"/>
                      <w:marBottom w:val="0"/>
                      <w:divBdr>
                        <w:top w:val="none" w:sz="0" w:space="0" w:color="auto"/>
                        <w:left w:val="none" w:sz="0" w:space="0" w:color="auto"/>
                        <w:bottom w:val="none" w:sz="0" w:space="0" w:color="auto"/>
                        <w:right w:val="none" w:sz="0" w:space="0" w:color="auto"/>
                      </w:divBdr>
                      <w:divsChild>
                        <w:div w:id="2128622023">
                          <w:marLeft w:val="0"/>
                          <w:marRight w:val="0"/>
                          <w:marTop w:val="0"/>
                          <w:marBottom w:val="0"/>
                          <w:divBdr>
                            <w:top w:val="single" w:sz="6" w:space="11" w:color="F6F5F5"/>
                            <w:left w:val="none" w:sz="0" w:space="0" w:color="auto"/>
                            <w:bottom w:val="single" w:sz="6" w:space="11" w:color="F6F5F5"/>
                            <w:right w:val="none" w:sz="0" w:space="0" w:color="auto"/>
                          </w:divBdr>
                          <w:divsChild>
                            <w:div w:id="1394503167">
                              <w:marLeft w:val="0"/>
                              <w:marRight w:val="0"/>
                              <w:marTop w:val="0"/>
                              <w:marBottom w:val="0"/>
                              <w:divBdr>
                                <w:top w:val="none" w:sz="0" w:space="0" w:color="auto"/>
                                <w:left w:val="none" w:sz="0" w:space="0" w:color="auto"/>
                                <w:bottom w:val="none" w:sz="0" w:space="0" w:color="auto"/>
                                <w:right w:val="none" w:sz="0" w:space="0" w:color="auto"/>
                              </w:divBdr>
                            </w:div>
                          </w:divsChild>
                        </w:div>
                        <w:div w:id="869102134">
                          <w:marLeft w:val="0"/>
                          <w:marRight w:val="0"/>
                          <w:marTop w:val="0"/>
                          <w:marBottom w:val="0"/>
                          <w:divBdr>
                            <w:top w:val="none" w:sz="0" w:space="0" w:color="auto"/>
                            <w:left w:val="none" w:sz="0" w:space="0" w:color="auto"/>
                            <w:bottom w:val="none" w:sz="0" w:space="0" w:color="auto"/>
                            <w:right w:val="none" w:sz="0" w:space="0" w:color="auto"/>
                          </w:divBdr>
                        </w:div>
                        <w:div w:id="1365015082">
                          <w:marLeft w:val="0"/>
                          <w:marRight w:val="0"/>
                          <w:marTop w:val="0"/>
                          <w:marBottom w:val="0"/>
                          <w:divBdr>
                            <w:top w:val="none" w:sz="0" w:space="0" w:color="auto"/>
                            <w:left w:val="none" w:sz="0" w:space="0" w:color="auto"/>
                            <w:bottom w:val="none" w:sz="0" w:space="0" w:color="auto"/>
                            <w:right w:val="none" w:sz="0" w:space="0" w:color="auto"/>
                          </w:divBdr>
                          <w:divsChild>
                            <w:div w:id="1895698249">
                              <w:marLeft w:val="0"/>
                              <w:marRight w:val="300"/>
                              <w:marTop w:val="0"/>
                              <w:marBottom w:val="525"/>
                              <w:divBdr>
                                <w:top w:val="none" w:sz="0" w:space="0" w:color="auto"/>
                                <w:left w:val="none" w:sz="0" w:space="0" w:color="auto"/>
                                <w:bottom w:val="none" w:sz="0" w:space="0" w:color="auto"/>
                                <w:right w:val="none" w:sz="0" w:space="0" w:color="auto"/>
                              </w:divBdr>
                              <w:divsChild>
                                <w:div w:id="661273423">
                                  <w:marLeft w:val="0"/>
                                  <w:marRight w:val="0"/>
                                  <w:marTop w:val="0"/>
                                  <w:marBottom w:val="0"/>
                                  <w:divBdr>
                                    <w:top w:val="none" w:sz="0" w:space="0" w:color="auto"/>
                                    <w:left w:val="none" w:sz="0" w:space="0" w:color="auto"/>
                                    <w:bottom w:val="none" w:sz="0" w:space="0" w:color="auto"/>
                                    <w:right w:val="none" w:sz="0" w:space="0" w:color="auto"/>
                                  </w:divBdr>
                                  <w:divsChild>
                                    <w:div w:id="7344010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7243663">
                              <w:marLeft w:val="0"/>
                              <w:marRight w:val="300"/>
                              <w:marTop w:val="0"/>
                              <w:marBottom w:val="525"/>
                              <w:divBdr>
                                <w:top w:val="none" w:sz="0" w:space="0" w:color="auto"/>
                                <w:left w:val="none" w:sz="0" w:space="0" w:color="auto"/>
                                <w:bottom w:val="none" w:sz="0" w:space="0" w:color="auto"/>
                                <w:right w:val="none" w:sz="0" w:space="0" w:color="auto"/>
                              </w:divBdr>
                              <w:divsChild>
                                <w:div w:id="762192208">
                                  <w:marLeft w:val="0"/>
                                  <w:marRight w:val="0"/>
                                  <w:marTop w:val="0"/>
                                  <w:marBottom w:val="0"/>
                                  <w:divBdr>
                                    <w:top w:val="none" w:sz="0" w:space="0" w:color="auto"/>
                                    <w:left w:val="none" w:sz="0" w:space="0" w:color="auto"/>
                                    <w:bottom w:val="none" w:sz="0" w:space="0" w:color="auto"/>
                                    <w:right w:val="none" w:sz="0" w:space="0" w:color="auto"/>
                                  </w:divBdr>
                                  <w:divsChild>
                                    <w:div w:id="4831638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149">
                              <w:marLeft w:val="0"/>
                              <w:marRight w:val="300"/>
                              <w:marTop w:val="0"/>
                              <w:marBottom w:val="525"/>
                              <w:divBdr>
                                <w:top w:val="none" w:sz="0" w:space="0" w:color="auto"/>
                                <w:left w:val="none" w:sz="0" w:space="0" w:color="auto"/>
                                <w:bottom w:val="none" w:sz="0" w:space="0" w:color="auto"/>
                                <w:right w:val="none" w:sz="0" w:space="0" w:color="auto"/>
                              </w:divBdr>
                              <w:divsChild>
                                <w:div w:id="811019612">
                                  <w:marLeft w:val="0"/>
                                  <w:marRight w:val="0"/>
                                  <w:marTop w:val="0"/>
                                  <w:marBottom w:val="0"/>
                                  <w:divBdr>
                                    <w:top w:val="none" w:sz="0" w:space="0" w:color="auto"/>
                                    <w:left w:val="none" w:sz="0" w:space="0" w:color="auto"/>
                                    <w:bottom w:val="none" w:sz="0" w:space="0" w:color="auto"/>
                                    <w:right w:val="none" w:sz="0" w:space="0" w:color="auto"/>
                                  </w:divBdr>
                                  <w:divsChild>
                                    <w:div w:id="1144544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48466894">
                  <w:marLeft w:val="0"/>
                  <w:marRight w:val="0"/>
                  <w:marTop w:val="0"/>
                  <w:marBottom w:val="0"/>
                  <w:divBdr>
                    <w:top w:val="none" w:sz="0" w:space="0" w:color="auto"/>
                    <w:left w:val="none" w:sz="0" w:space="0" w:color="auto"/>
                    <w:bottom w:val="none" w:sz="0" w:space="0" w:color="auto"/>
                    <w:right w:val="none" w:sz="0" w:space="0" w:color="auto"/>
                  </w:divBdr>
                  <w:divsChild>
                    <w:div w:id="2090301797">
                      <w:marLeft w:val="0"/>
                      <w:marRight w:val="0"/>
                      <w:marTop w:val="0"/>
                      <w:marBottom w:val="0"/>
                      <w:divBdr>
                        <w:top w:val="none" w:sz="0" w:space="0" w:color="auto"/>
                        <w:left w:val="none" w:sz="0" w:space="0" w:color="auto"/>
                        <w:bottom w:val="none" w:sz="0" w:space="0" w:color="auto"/>
                        <w:right w:val="none" w:sz="0" w:space="0" w:color="auto"/>
                      </w:divBdr>
                      <w:divsChild>
                        <w:div w:id="1883856478">
                          <w:marLeft w:val="0"/>
                          <w:marRight w:val="0"/>
                          <w:marTop w:val="0"/>
                          <w:marBottom w:val="750"/>
                          <w:divBdr>
                            <w:top w:val="none" w:sz="0" w:space="0" w:color="auto"/>
                            <w:left w:val="none" w:sz="0" w:space="0" w:color="auto"/>
                            <w:bottom w:val="none" w:sz="0" w:space="0" w:color="auto"/>
                            <w:right w:val="none" w:sz="0" w:space="0" w:color="auto"/>
                          </w:divBdr>
                          <w:divsChild>
                            <w:div w:id="1370717674">
                              <w:marLeft w:val="0"/>
                              <w:marRight w:val="0"/>
                              <w:marTop w:val="0"/>
                              <w:marBottom w:val="0"/>
                              <w:divBdr>
                                <w:top w:val="single" w:sz="6" w:space="0" w:color="F6F5F5"/>
                                <w:left w:val="single" w:sz="6" w:space="0" w:color="F6F5F5"/>
                                <w:bottom w:val="single" w:sz="6" w:space="0" w:color="F6F5F5"/>
                                <w:right w:val="single" w:sz="6" w:space="0" w:color="F6F5F5"/>
                              </w:divBdr>
                              <w:divsChild>
                                <w:div w:id="245963827">
                                  <w:marLeft w:val="0"/>
                                  <w:marRight w:val="225"/>
                                  <w:marTop w:val="0"/>
                                  <w:marBottom w:val="0"/>
                                  <w:divBdr>
                                    <w:top w:val="none" w:sz="0" w:space="0" w:color="auto"/>
                                    <w:left w:val="none" w:sz="0" w:space="0" w:color="auto"/>
                                    <w:bottom w:val="none" w:sz="0" w:space="0" w:color="auto"/>
                                    <w:right w:val="none" w:sz="0" w:space="0" w:color="auto"/>
                                  </w:divBdr>
                                </w:div>
                                <w:div w:id="912928493">
                                  <w:marLeft w:val="0"/>
                                  <w:marRight w:val="0"/>
                                  <w:marTop w:val="0"/>
                                  <w:marBottom w:val="0"/>
                                  <w:divBdr>
                                    <w:top w:val="none" w:sz="0" w:space="0" w:color="auto"/>
                                    <w:left w:val="none" w:sz="0" w:space="0" w:color="auto"/>
                                    <w:bottom w:val="none" w:sz="0" w:space="0" w:color="auto"/>
                                    <w:right w:val="none" w:sz="0" w:space="0" w:color="auto"/>
                                  </w:divBdr>
                                  <w:divsChild>
                                    <w:div w:id="1919706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9449935">
                              <w:marLeft w:val="0"/>
                              <w:marRight w:val="0"/>
                              <w:marTop w:val="0"/>
                              <w:marBottom w:val="0"/>
                              <w:divBdr>
                                <w:top w:val="single" w:sz="6" w:space="0" w:color="F6F5F5"/>
                                <w:left w:val="single" w:sz="6" w:space="0" w:color="F6F5F5"/>
                                <w:bottom w:val="single" w:sz="6" w:space="0" w:color="F6F5F5"/>
                                <w:right w:val="single" w:sz="6" w:space="0" w:color="F6F5F5"/>
                              </w:divBdr>
                              <w:divsChild>
                                <w:div w:id="899904333">
                                  <w:marLeft w:val="0"/>
                                  <w:marRight w:val="225"/>
                                  <w:marTop w:val="0"/>
                                  <w:marBottom w:val="0"/>
                                  <w:divBdr>
                                    <w:top w:val="none" w:sz="0" w:space="0" w:color="auto"/>
                                    <w:left w:val="none" w:sz="0" w:space="0" w:color="auto"/>
                                    <w:bottom w:val="none" w:sz="0" w:space="0" w:color="auto"/>
                                    <w:right w:val="none" w:sz="0" w:space="0" w:color="auto"/>
                                  </w:divBdr>
                                </w:div>
                                <w:div w:id="582491093">
                                  <w:marLeft w:val="0"/>
                                  <w:marRight w:val="0"/>
                                  <w:marTop w:val="0"/>
                                  <w:marBottom w:val="0"/>
                                  <w:divBdr>
                                    <w:top w:val="none" w:sz="0" w:space="0" w:color="auto"/>
                                    <w:left w:val="none" w:sz="0" w:space="0" w:color="auto"/>
                                    <w:bottom w:val="none" w:sz="0" w:space="0" w:color="auto"/>
                                    <w:right w:val="none" w:sz="0" w:space="0" w:color="auto"/>
                                  </w:divBdr>
                                  <w:divsChild>
                                    <w:div w:id="2083213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6791702">
                              <w:marLeft w:val="0"/>
                              <w:marRight w:val="0"/>
                              <w:marTop w:val="0"/>
                              <w:marBottom w:val="0"/>
                              <w:divBdr>
                                <w:top w:val="single" w:sz="6" w:space="0" w:color="F6F5F5"/>
                                <w:left w:val="single" w:sz="6" w:space="0" w:color="F6F5F5"/>
                                <w:bottom w:val="single" w:sz="6" w:space="0" w:color="F6F5F5"/>
                                <w:right w:val="single" w:sz="6" w:space="0" w:color="F6F5F5"/>
                              </w:divBdr>
                              <w:divsChild>
                                <w:div w:id="211621806">
                                  <w:marLeft w:val="0"/>
                                  <w:marRight w:val="225"/>
                                  <w:marTop w:val="0"/>
                                  <w:marBottom w:val="0"/>
                                  <w:divBdr>
                                    <w:top w:val="none" w:sz="0" w:space="0" w:color="auto"/>
                                    <w:left w:val="none" w:sz="0" w:space="0" w:color="auto"/>
                                    <w:bottom w:val="none" w:sz="0" w:space="0" w:color="auto"/>
                                    <w:right w:val="none" w:sz="0" w:space="0" w:color="auto"/>
                                  </w:divBdr>
                                </w:div>
                                <w:div w:id="1386755350">
                                  <w:marLeft w:val="0"/>
                                  <w:marRight w:val="0"/>
                                  <w:marTop w:val="0"/>
                                  <w:marBottom w:val="0"/>
                                  <w:divBdr>
                                    <w:top w:val="none" w:sz="0" w:space="0" w:color="auto"/>
                                    <w:left w:val="none" w:sz="0" w:space="0" w:color="auto"/>
                                    <w:bottom w:val="none" w:sz="0" w:space="0" w:color="auto"/>
                                    <w:right w:val="none" w:sz="0" w:space="0" w:color="auto"/>
                                  </w:divBdr>
                                  <w:divsChild>
                                    <w:div w:id="21212193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46511">
                              <w:marLeft w:val="0"/>
                              <w:marRight w:val="0"/>
                              <w:marTop w:val="0"/>
                              <w:marBottom w:val="0"/>
                              <w:divBdr>
                                <w:top w:val="single" w:sz="6" w:space="0" w:color="F6F5F5"/>
                                <w:left w:val="single" w:sz="6" w:space="0" w:color="F6F5F5"/>
                                <w:bottom w:val="single" w:sz="6" w:space="0" w:color="F6F5F5"/>
                                <w:right w:val="single" w:sz="6" w:space="0" w:color="F6F5F5"/>
                              </w:divBdr>
                              <w:divsChild>
                                <w:div w:id="207035282">
                                  <w:marLeft w:val="0"/>
                                  <w:marRight w:val="225"/>
                                  <w:marTop w:val="0"/>
                                  <w:marBottom w:val="0"/>
                                  <w:divBdr>
                                    <w:top w:val="none" w:sz="0" w:space="0" w:color="auto"/>
                                    <w:left w:val="none" w:sz="0" w:space="0" w:color="auto"/>
                                    <w:bottom w:val="none" w:sz="0" w:space="0" w:color="auto"/>
                                    <w:right w:val="none" w:sz="0" w:space="0" w:color="auto"/>
                                  </w:divBdr>
                                </w:div>
                                <w:div w:id="708996264">
                                  <w:marLeft w:val="0"/>
                                  <w:marRight w:val="0"/>
                                  <w:marTop w:val="0"/>
                                  <w:marBottom w:val="0"/>
                                  <w:divBdr>
                                    <w:top w:val="none" w:sz="0" w:space="0" w:color="auto"/>
                                    <w:left w:val="none" w:sz="0" w:space="0" w:color="auto"/>
                                    <w:bottom w:val="none" w:sz="0" w:space="0" w:color="auto"/>
                                    <w:right w:val="none" w:sz="0" w:space="0" w:color="auto"/>
                                  </w:divBdr>
                                  <w:divsChild>
                                    <w:div w:id="13277866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1036557">
                              <w:marLeft w:val="0"/>
                              <w:marRight w:val="0"/>
                              <w:marTop w:val="0"/>
                              <w:marBottom w:val="0"/>
                              <w:divBdr>
                                <w:top w:val="single" w:sz="6" w:space="0" w:color="F6F5F5"/>
                                <w:left w:val="single" w:sz="6" w:space="0" w:color="F6F5F5"/>
                                <w:bottom w:val="single" w:sz="6" w:space="0" w:color="F6F5F5"/>
                                <w:right w:val="single" w:sz="6" w:space="0" w:color="F6F5F5"/>
                              </w:divBdr>
                              <w:divsChild>
                                <w:div w:id="289434613">
                                  <w:marLeft w:val="0"/>
                                  <w:marRight w:val="225"/>
                                  <w:marTop w:val="0"/>
                                  <w:marBottom w:val="0"/>
                                  <w:divBdr>
                                    <w:top w:val="none" w:sz="0" w:space="0" w:color="auto"/>
                                    <w:left w:val="none" w:sz="0" w:space="0" w:color="auto"/>
                                    <w:bottom w:val="none" w:sz="0" w:space="0" w:color="auto"/>
                                    <w:right w:val="none" w:sz="0" w:space="0" w:color="auto"/>
                                  </w:divBdr>
                                </w:div>
                                <w:div w:id="499547017">
                                  <w:marLeft w:val="0"/>
                                  <w:marRight w:val="0"/>
                                  <w:marTop w:val="0"/>
                                  <w:marBottom w:val="0"/>
                                  <w:divBdr>
                                    <w:top w:val="none" w:sz="0" w:space="0" w:color="auto"/>
                                    <w:left w:val="none" w:sz="0" w:space="0" w:color="auto"/>
                                    <w:bottom w:val="none" w:sz="0" w:space="0" w:color="auto"/>
                                    <w:right w:val="none" w:sz="0" w:space="0" w:color="auto"/>
                                  </w:divBdr>
                                  <w:divsChild>
                                    <w:div w:id="11219992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99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1635">
          <w:marLeft w:val="0"/>
          <w:marRight w:val="0"/>
          <w:marTop w:val="0"/>
          <w:marBottom w:val="0"/>
          <w:divBdr>
            <w:top w:val="none" w:sz="0" w:space="0" w:color="auto"/>
            <w:left w:val="none" w:sz="0" w:space="0" w:color="auto"/>
            <w:bottom w:val="none" w:sz="0" w:space="0" w:color="auto"/>
            <w:right w:val="none" w:sz="0" w:space="0" w:color="auto"/>
          </w:divBdr>
          <w:divsChild>
            <w:div w:id="761485257">
              <w:marLeft w:val="0"/>
              <w:marRight w:val="0"/>
              <w:marTop w:val="0"/>
              <w:marBottom w:val="0"/>
              <w:divBdr>
                <w:top w:val="none" w:sz="0" w:space="0" w:color="auto"/>
                <w:left w:val="none" w:sz="0" w:space="0" w:color="auto"/>
                <w:bottom w:val="none" w:sz="0" w:space="0" w:color="auto"/>
                <w:right w:val="none" w:sz="0" w:space="0" w:color="auto"/>
              </w:divBdr>
              <w:divsChild>
                <w:div w:id="450244199">
                  <w:marLeft w:val="0"/>
                  <w:marRight w:val="0"/>
                  <w:marTop w:val="0"/>
                  <w:marBottom w:val="0"/>
                  <w:divBdr>
                    <w:top w:val="none" w:sz="0" w:space="0" w:color="auto"/>
                    <w:left w:val="none" w:sz="0" w:space="0" w:color="auto"/>
                    <w:bottom w:val="none" w:sz="0" w:space="0" w:color="auto"/>
                    <w:right w:val="none" w:sz="0" w:space="0" w:color="auto"/>
                  </w:divBdr>
                  <w:divsChild>
                    <w:div w:id="479929350">
                      <w:marLeft w:val="0"/>
                      <w:marRight w:val="0"/>
                      <w:marTop w:val="0"/>
                      <w:marBottom w:val="0"/>
                      <w:divBdr>
                        <w:top w:val="none" w:sz="0" w:space="0" w:color="auto"/>
                        <w:left w:val="none" w:sz="0" w:space="0" w:color="auto"/>
                        <w:bottom w:val="none" w:sz="0" w:space="0" w:color="auto"/>
                        <w:right w:val="none" w:sz="0" w:space="0" w:color="auto"/>
                      </w:divBdr>
                      <w:divsChild>
                        <w:div w:id="876355620">
                          <w:marLeft w:val="0"/>
                          <w:marRight w:val="0"/>
                          <w:marTop w:val="0"/>
                          <w:marBottom w:val="0"/>
                          <w:divBdr>
                            <w:top w:val="none" w:sz="0" w:space="0" w:color="auto"/>
                            <w:left w:val="none" w:sz="0" w:space="0" w:color="auto"/>
                            <w:bottom w:val="none" w:sz="0" w:space="0" w:color="auto"/>
                            <w:right w:val="none" w:sz="0" w:space="0" w:color="auto"/>
                          </w:divBdr>
                        </w:div>
                      </w:divsChild>
                    </w:div>
                    <w:div w:id="47413039">
                      <w:marLeft w:val="0"/>
                      <w:marRight w:val="0"/>
                      <w:marTop w:val="0"/>
                      <w:marBottom w:val="0"/>
                      <w:divBdr>
                        <w:top w:val="none" w:sz="0" w:space="0" w:color="auto"/>
                        <w:left w:val="none" w:sz="0" w:space="0" w:color="auto"/>
                        <w:bottom w:val="none" w:sz="0" w:space="0" w:color="auto"/>
                        <w:right w:val="none" w:sz="0" w:space="0" w:color="auto"/>
                      </w:divBdr>
                      <w:divsChild>
                        <w:div w:id="372997466">
                          <w:marLeft w:val="0"/>
                          <w:marRight w:val="0"/>
                          <w:marTop w:val="0"/>
                          <w:marBottom w:val="0"/>
                          <w:divBdr>
                            <w:top w:val="none" w:sz="0" w:space="0" w:color="auto"/>
                            <w:left w:val="none" w:sz="0" w:space="0" w:color="auto"/>
                            <w:bottom w:val="none" w:sz="0" w:space="0" w:color="auto"/>
                            <w:right w:val="none" w:sz="0" w:space="0" w:color="auto"/>
                          </w:divBdr>
                        </w:div>
                      </w:divsChild>
                    </w:div>
                    <w:div w:id="1006791340">
                      <w:marLeft w:val="0"/>
                      <w:marRight w:val="0"/>
                      <w:marTop w:val="0"/>
                      <w:marBottom w:val="0"/>
                      <w:divBdr>
                        <w:top w:val="none" w:sz="0" w:space="0" w:color="auto"/>
                        <w:left w:val="none" w:sz="0" w:space="0" w:color="auto"/>
                        <w:bottom w:val="none" w:sz="0" w:space="0" w:color="auto"/>
                        <w:right w:val="none" w:sz="0" w:space="0" w:color="auto"/>
                      </w:divBdr>
                      <w:divsChild>
                        <w:div w:id="30500839">
                          <w:marLeft w:val="0"/>
                          <w:marRight w:val="0"/>
                          <w:marTop w:val="0"/>
                          <w:marBottom w:val="0"/>
                          <w:divBdr>
                            <w:top w:val="none" w:sz="0" w:space="0" w:color="auto"/>
                            <w:left w:val="none" w:sz="0" w:space="0" w:color="auto"/>
                            <w:bottom w:val="none" w:sz="0" w:space="0" w:color="auto"/>
                            <w:right w:val="none" w:sz="0" w:space="0" w:color="auto"/>
                          </w:divBdr>
                        </w:div>
                      </w:divsChild>
                    </w:div>
                    <w:div w:id="1248223326">
                      <w:marLeft w:val="0"/>
                      <w:marRight w:val="0"/>
                      <w:marTop w:val="0"/>
                      <w:marBottom w:val="0"/>
                      <w:divBdr>
                        <w:top w:val="none" w:sz="0" w:space="0" w:color="auto"/>
                        <w:left w:val="none" w:sz="0" w:space="0" w:color="auto"/>
                        <w:bottom w:val="none" w:sz="0" w:space="0" w:color="auto"/>
                        <w:right w:val="none" w:sz="0" w:space="0" w:color="auto"/>
                      </w:divBdr>
                      <w:divsChild>
                        <w:div w:id="58334325">
                          <w:marLeft w:val="0"/>
                          <w:marRight w:val="0"/>
                          <w:marTop w:val="0"/>
                          <w:marBottom w:val="0"/>
                          <w:divBdr>
                            <w:top w:val="none" w:sz="0" w:space="0" w:color="auto"/>
                            <w:left w:val="none" w:sz="0" w:space="0" w:color="auto"/>
                            <w:bottom w:val="none" w:sz="0" w:space="0" w:color="auto"/>
                            <w:right w:val="none" w:sz="0" w:space="0" w:color="auto"/>
                          </w:divBdr>
                        </w:div>
                      </w:divsChild>
                    </w:div>
                    <w:div w:id="901404202">
                      <w:marLeft w:val="0"/>
                      <w:marRight w:val="0"/>
                      <w:marTop w:val="0"/>
                      <w:marBottom w:val="0"/>
                      <w:divBdr>
                        <w:top w:val="none" w:sz="0" w:space="0" w:color="auto"/>
                        <w:left w:val="none" w:sz="0" w:space="0" w:color="auto"/>
                        <w:bottom w:val="none" w:sz="0" w:space="0" w:color="auto"/>
                        <w:right w:val="none" w:sz="0" w:space="0" w:color="auto"/>
                      </w:divBdr>
                      <w:divsChild>
                        <w:div w:id="768045052">
                          <w:marLeft w:val="0"/>
                          <w:marRight w:val="0"/>
                          <w:marTop w:val="0"/>
                          <w:marBottom w:val="0"/>
                          <w:divBdr>
                            <w:top w:val="none" w:sz="0" w:space="0" w:color="auto"/>
                            <w:left w:val="none" w:sz="0" w:space="0" w:color="auto"/>
                            <w:bottom w:val="none" w:sz="0" w:space="0" w:color="auto"/>
                            <w:right w:val="none" w:sz="0" w:space="0" w:color="auto"/>
                          </w:divBdr>
                        </w:div>
                      </w:divsChild>
                    </w:div>
                    <w:div w:id="1681664047">
                      <w:marLeft w:val="0"/>
                      <w:marRight w:val="0"/>
                      <w:marTop w:val="0"/>
                      <w:marBottom w:val="0"/>
                      <w:divBdr>
                        <w:top w:val="none" w:sz="0" w:space="0" w:color="auto"/>
                        <w:left w:val="none" w:sz="0" w:space="0" w:color="auto"/>
                        <w:bottom w:val="none" w:sz="0" w:space="0" w:color="auto"/>
                        <w:right w:val="none" w:sz="0" w:space="0" w:color="auto"/>
                      </w:divBdr>
                      <w:divsChild>
                        <w:div w:id="957906295">
                          <w:marLeft w:val="0"/>
                          <w:marRight w:val="0"/>
                          <w:marTop w:val="0"/>
                          <w:marBottom w:val="0"/>
                          <w:divBdr>
                            <w:top w:val="none" w:sz="0" w:space="0" w:color="auto"/>
                            <w:left w:val="none" w:sz="0" w:space="0" w:color="auto"/>
                            <w:bottom w:val="none" w:sz="0" w:space="0" w:color="auto"/>
                            <w:right w:val="none" w:sz="0" w:space="0" w:color="auto"/>
                          </w:divBdr>
                        </w:div>
                      </w:divsChild>
                    </w:div>
                    <w:div w:id="1948195008">
                      <w:marLeft w:val="0"/>
                      <w:marRight w:val="0"/>
                      <w:marTop w:val="0"/>
                      <w:marBottom w:val="0"/>
                      <w:divBdr>
                        <w:top w:val="none" w:sz="0" w:space="0" w:color="auto"/>
                        <w:left w:val="none" w:sz="0" w:space="0" w:color="auto"/>
                        <w:bottom w:val="none" w:sz="0" w:space="0" w:color="auto"/>
                        <w:right w:val="none" w:sz="0" w:space="0" w:color="auto"/>
                      </w:divBdr>
                      <w:divsChild>
                        <w:div w:id="534080372">
                          <w:marLeft w:val="0"/>
                          <w:marRight w:val="0"/>
                          <w:marTop w:val="0"/>
                          <w:marBottom w:val="0"/>
                          <w:divBdr>
                            <w:top w:val="none" w:sz="0" w:space="0" w:color="auto"/>
                            <w:left w:val="none" w:sz="0" w:space="0" w:color="auto"/>
                            <w:bottom w:val="none" w:sz="0" w:space="0" w:color="auto"/>
                            <w:right w:val="none" w:sz="0" w:space="0" w:color="auto"/>
                          </w:divBdr>
                        </w:div>
                      </w:divsChild>
                    </w:div>
                    <w:div w:id="2132237282">
                      <w:marLeft w:val="0"/>
                      <w:marRight w:val="0"/>
                      <w:marTop w:val="0"/>
                      <w:marBottom w:val="0"/>
                      <w:divBdr>
                        <w:top w:val="none" w:sz="0" w:space="0" w:color="auto"/>
                        <w:left w:val="none" w:sz="0" w:space="0" w:color="auto"/>
                        <w:bottom w:val="none" w:sz="0" w:space="0" w:color="auto"/>
                        <w:right w:val="none" w:sz="0" w:space="0" w:color="auto"/>
                      </w:divBdr>
                      <w:divsChild>
                        <w:div w:id="211039292">
                          <w:marLeft w:val="0"/>
                          <w:marRight w:val="0"/>
                          <w:marTop w:val="0"/>
                          <w:marBottom w:val="0"/>
                          <w:divBdr>
                            <w:top w:val="none" w:sz="0" w:space="0" w:color="auto"/>
                            <w:left w:val="none" w:sz="0" w:space="0" w:color="auto"/>
                            <w:bottom w:val="none" w:sz="0" w:space="0" w:color="auto"/>
                            <w:right w:val="none" w:sz="0" w:space="0" w:color="auto"/>
                          </w:divBdr>
                        </w:div>
                      </w:divsChild>
                    </w:div>
                    <w:div w:id="374701242">
                      <w:marLeft w:val="0"/>
                      <w:marRight w:val="0"/>
                      <w:marTop w:val="0"/>
                      <w:marBottom w:val="0"/>
                      <w:divBdr>
                        <w:top w:val="none" w:sz="0" w:space="0" w:color="auto"/>
                        <w:left w:val="none" w:sz="0" w:space="0" w:color="auto"/>
                        <w:bottom w:val="none" w:sz="0" w:space="0" w:color="auto"/>
                        <w:right w:val="none" w:sz="0" w:space="0" w:color="auto"/>
                      </w:divBdr>
                      <w:divsChild>
                        <w:div w:id="256139001">
                          <w:marLeft w:val="0"/>
                          <w:marRight w:val="0"/>
                          <w:marTop w:val="0"/>
                          <w:marBottom w:val="0"/>
                          <w:divBdr>
                            <w:top w:val="none" w:sz="0" w:space="0" w:color="auto"/>
                            <w:left w:val="none" w:sz="0" w:space="0" w:color="auto"/>
                            <w:bottom w:val="none" w:sz="0" w:space="0" w:color="auto"/>
                            <w:right w:val="none" w:sz="0" w:space="0" w:color="auto"/>
                          </w:divBdr>
                        </w:div>
                      </w:divsChild>
                    </w:div>
                    <w:div w:id="1578176250">
                      <w:marLeft w:val="0"/>
                      <w:marRight w:val="0"/>
                      <w:marTop w:val="0"/>
                      <w:marBottom w:val="0"/>
                      <w:divBdr>
                        <w:top w:val="none" w:sz="0" w:space="0" w:color="auto"/>
                        <w:left w:val="none" w:sz="0" w:space="0" w:color="auto"/>
                        <w:bottom w:val="none" w:sz="0" w:space="0" w:color="auto"/>
                        <w:right w:val="none" w:sz="0" w:space="0" w:color="auto"/>
                      </w:divBdr>
                      <w:divsChild>
                        <w:div w:id="119537726">
                          <w:marLeft w:val="0"/>
                          <w:marRight w:val="0"/>
                          <w:marTop w:val="0"/>
                          <w:marBottom w:val="0"/>
                          <w:divBdr>
                            <w:top w:val="none" w:sz="0" w:space="0" w:color="auto"/>
                            <w:left w:val="none" w:sz="0" w:space="0" w:color="auto"/>
                            <w:bottom w:val="none" w:sz="0" w:space="0" w:color="auto"/>
                            <w:right w:val="none" w:sz="0" w:space="0" w:color="auto"/>
                          </w:divBdr>
                        </w:div>
                      </w:divsChild>
                    </w:div>
                    <w:div w:id="2078166851">
                      <w:marLeft w:val="0"/>
                      <w:marRight w:val="0"/>
                      <w:marTop w:val="0"/>
                      <w:marBottom w:val="0"/>
                      <w:divBdr>
                        <w:top w:val="none" w:sz="0" w:space="0" w:color="auto"/>
                        <w:left w:val="none" w:sz="0" w:space="0" w:color="auto"/>
                        <w:bottom w:val="none" w:sz="0" w:space="0" w:color="auto"/>
                        <w:right w:val="none" w:sz="0" w:space="0" w:color="auto"/>
                      </w:divBdr>
                      <w:divsChild>
                        <w:div w:id="438960598">
                          <w:marLeft w:val="0"/>
                          <w:marRight w:val="0"/>
                          <w:marTop w:val="0"/>
                          <w:marBottom w:val="0"/>
                          <w:divBdr>
                            <w:top w:val="none" w:sz="0" w:space="0" w:color="auto"/>
                            <w:left w:val="none" w:sz="0" w:space="0" w:color="auto"/>
                            <w:bottom w:val="none" w:sz="0" w:space="0" w:color="auto"/>
                            <w:right w:val="none" w:sz="0" w:space="0" w:color="auto"/>
                          </w:divBdr>
                        </w:div>
                      </w:divsChild>
                    </w:div>
                    <w:div w:id="1073429156">
                      <w:marLeft w:val="0"/>
                      <w:marRight w:val="0"/>
                      <w:marTop w:val="0"/>
                      <w:marBottom w:val="0"/>
                      <w:divBdr>
                        <w:top w:val="none" w:sz="0" w:space="0" w:color="auto"/>
                        <w:left w:val="none" w:sz="0" w:space="0" w:color="auto"/>
                        <w:bottom w:val="none" w:sz="0" w:space="0" w:color="auto"/>
                        <w:right w:val="none" w:sz="0" w:space="0" w:color="auto"/>
                      </w:divBdr>
                      <w:divsChild>
                        <w:div w:id="1487018694">
                          <w:marLeft w:val="0"/>
                          <w:marRight w:val="0"/>
                          <w:marTop w:val="0"/>
                          <w:marBottom w:val="0"/>
                          <w:divBdr>
                            <w:top w:val="none" w:sz="0" w:space="0" w:color="auto"/>
                            <w:left w:val="none" w:sz="0" w:space="0" w:color="auto"/>
                            <w:bottom w:val="none" w:sz="0" w:space="0" w:color="auto"/>
                            <w:right w:val="none" w:sz="0" w:space="0" w:color="auto"/>
                          </w:divBdr>
                        </w:div>
                      </w:divsChild>
                    </w:div>
                    <w:div w:id="1796873372">
                      <w:marLeft w:val="0"/>
                      <w:marRight w:val="0"/>
                      <w:marTop w:val="0"/>
                      <w:marBottom w:val="0"/>
                      <w:divBdr>
                        <w:top w:val="none" w:sz="0" w:space="0" w:color="auto"/>
                        <w:left w:val="none" w:sz="0" w:space="0" w:color="auto"/>
                        <w:bottom w:val="none" w:sz="0" w:space="0" w:color="auto"/>
                        <w:right w:val="none" w:sz="0" w:space="0" w:color="auto"/>
                      </w:divBdr>
                      <w:divsChild>
                        <w:div w:id="740828462">
                          <w:marLeft w:val="0"/>
                          <w:marRight w:val="0"/>
                          <w:marTop w:val="0"/>
                          <w:marBottom w:val="0"/>
                          <w:divBdr>
                            <w:top w:val="none" w:sz="0" w:space="0" w:color="auto"/>
                            <w:left w:val="none" w:sz="0" w:space="0" w:color="auto"/>
                            <w:bottom w:val="none" w:sz="0" w:space="0" w:color="auto"/>
                            <w:right w:val="none" w:sz="0" w:space="0" w:color="auto"/>
                          </w:divBdr>
                        </w:div>
                      </w:divsChild>
                    </w:div>
                    <w:div w:id="1863085581">
                      <w:marLeft w:val="0"/>
                      <w:marRight w:val="0"/>
                      <w:marTop w:val="0"/>
                      <w:marBottom w:val="0"/>
                      <w:divBdr>
                        <w:top w:val="none" w:sz="0" w:space="0" w:color="auto"/>
                        <w:left w:val="none" w:sz="0" w:space="0" w:color="auto"/>
                        <w:bottom w:val="none" w:sz="0" w:space="0" w:color="auto"/>
                        <w:right w:val="none" w:sz="0" w:space="0" w:color="auto"/>
                      </w:divBdr>
                      <w:divsChild>
                        <w:div w:id="396513448">
                          <w:marLeft w:val="0"/>
                          <w:marRight w:val="0"/>
                          <w:marTop w:val="0"/>
                          <w:marBottom w:val="0"/>
                          <w:divBdr>
                            <w:top w:val="none" w:sz="0" w:space="0" w:color="auto"/>
                            <w:left w:val="none" w:sz="0" w:space="0" w:color="auto"/>
                            <w:bottom w:val="none" w:sz="0" w:space="0" w:color="auto"/>
                            <w:right w:val="none" w:sz="0" w:space="0" w:color="auto"/>
                          </w:divBdr>
                        </w:div>
                      </w:divsChild>
                    </w:div>
                    <w:div w:id="278144416">
                      <w:marLeft w:val="0"/>
                      <w:marRight w:val="0"/>
                      <w:marTop w:val="0"/>
                      <w:marBottom w:val="0"/>
                      <w:divBdr>
                        <w:top w:val="none" w:sz="0" w:space="0" w:color="auto"/>
                        <w:left w:val="none" w:sz="0" w:space="0" w:color="auto"/>
                        <w:bottom w:val="none" w:sz="0" w:space="0" w:color="auto"/>
                        <w:right w:val="none" w:sz="0" w:space="0" w:color="auto"/>
                      </w:divBdr>
                      <w:divsChild>
                        <w:div w:id="329069552">
                          <w:marLeft w:val="0"/>
                          <w:marRight w:val="0"/>
                          <w:marTop w:val="0"/>
                          <w:marBottom w:val="0"/>
                          <w:divBdr>
                            <w:top w:val="none" w:sz="0" w:space="0" w:color="auto"/>
                            <w:left w:val="none" w:sz="0" w:space="0" w:color="auto"/>
                            <w:bottom w:val="none" w:sz="0" w:space="0" w:color="auto"/>
                            <w:right w:val="none" w:sz="0" w:space="0" w:color="auto"/>
                          </w:divBdr>
                        </w:div>
                      </w:divsChild>
                    </w:div>
                    <w:div w:id="279073290">
                      <w:marLeft w:val="0"/>
                      <w:marRight w:val="0"/>
                      <w:marTop w:val="0"/>
                      <w:marBottom w:val="0"/>
                      <w:divBdr>
                        <w:top w:val="none" w:sz="0" w:space="0" w:color="auto"/>
                        <w:left w:val="none" w:sz="0" w:space="0" w:color="auto"/>
                        <w:bottom w:val="none" w:sz="0" w:space="0" w:color="auto"/>
                        <w:right w:val="none" w:sz="0" w:space="0" w:color="auto"/>
                      </w:divBdr>
                      <w:divsChild>
                        <w:div w:id="2053579669">
                          <w:marLeft w:val="0"/>
                          <w:marRight w:val="0"/>
                          <w:marTop w:val="0"/>
                          <w:marBottom w:val="0"/>
                          <w:divBdr>
                            <w:top w:val="none" w:sz="0" w:space="0" w:color="auto"/>
                            <w:left w:val="none" w:sz="0" w:space="0" w:color="auto"/>
                            <w:bottom w:val="none" w:sz="0" w:space="0" w:color="auto"/>
                            <w:right w:val="none" w:sz="0" w:space="0" w:color="auto"/>
                          </w:divBdr>
                        </w:div>
                      </w:divsChild>
                    </w:div>
                    <w:div w:id="1684748148">
                      <w:marLeft w:val="0"/>
                      <w:marRight w:val="0"/>
                      <w:marTop w:val="0"/>
                      <w:marBottom w:val="0"/>
                      <w:divBdr>
                        <w:top w:val="none" w:sz="0" w:space="0" w:color="auto"/>
                        <w:left w:val="none" w:sz="0" w:space="0" w:color="auto"/>
                        <w:bottom w:val="none" w:sz="0" w:space="0" w:color="auto"/>
                        <w:right w:val="none" w:sz="0" w:space="0" w:color="auto"/>
                      </w:divBdr>
                      <w:divsChild>
                        <w:div w:id="1854611524">
                          <w:marLeft w:val="0"/>
                          <w:marRight w:val="0"/>
                          <w:marTop w:val="0"/>
                          <w:marBottom w:val="0"/>
                          <w:divBdr>
                            <w:top w:val="none" w:sz="0" w:space="0" w:color="auto"/>
                            <w:left w:val="none" w:sz="0" w:space="0" w:color="auto"/>
                            <w:bottom w:val="none" w:sz="0" w:space="0" w:color="auto"/>
                            <w:right w:val="none" w:sz="0" w:space="0" w:color="auto"/>
                          </w:divBdr>
                        </w:div>
                      </w:divsChild>
                    </w:div>
                    <w:div w:id="152961665">
                      <w:marLeft w:val="0"/>
                      <w:marRight w:val="0"/>
                      <w:marTop w:val="0"/>
                      <w:marBottom w:val="0"/>
                      <w:divBdr>
                        <w:top w:val="none" w:sz="0" w:space="0" w:color="auto"/>
                        <w:left w:val="none" w:sz="0" w:space="0" w:color="auto"/>
                        <w:bottom w:val="none" w:sz="0" w:space="0" w:color="auto"/>
                        <w:right w:val="none" w:sz="0" w:space="0" w:color="auto"/>
                      </w:divBdr>
                      <w:divsChild>
                        <w:div w:id="21282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6285">
          <w:marLeft w:val="0"/>
          <w:marRight w:val="0"/>
          <w:marTop w:val="0"/>
          <w:marBottom w:val="0"/>
          <w:divBdr>
            <w:top w:val="none" w:sz="0" w:space="0" w:color="auto"/>
            <w:left w:val="none" w:sz="0" w:space="0" w:color="auto"/>
            <w:bottom w:val="none" w:sz="0" w:space="0" w:color="auto"/>
            <w:right w:val="none" w:sz="0" w:space="0" w:color="auto"/>
          </w:divBdr>
          <w:divsChild>
            <w:div w:id="2090541248">
              <w:marLeft w:val="-225"/>
              <w:marRight w:val="-225"/>
              <w:marTop w:val="0"/>
              <w:marBottom w:val="0"/>
              <w:divBdr>
                <w:top w:val="none" w:sz="0" w:space="0" w:color="auto"/>
                <w:left w:val="none" w:sz="0" w:space="0" w:color="auto"/>
                <w:bottom w:val="none" w:sz="0" w:space="0" w:color="auto"/>
                <w:right w:val="none" w:sz="0" w:space="0" w:color="auto"/>
              </w:divBdr>
              <w:divsChild>
                <w:div w:id="1703091746">
                  <w:marLeft w:val="0"/>
                  <w:marRight w:val="0"/>
                  <w:marTop w:val="0"/>
                  <w:marBottom w:val="0"/>
                  <w:divBdr>
                    <w:top w:val="none" w:sz="0" w:space="0" w:color="auto"/>
                    <w:left w:val="none" w:sz="0" w:space="0" w:color="auto"/>
                    <w:bottom w:val="none" w:sz="0" w:space="0" w:color="auto"/>
                    <w:right w:val="none" w:sz="0" w:space="0" w:color="auto"/>
                  </w:divBdr>
                  <w:divsChild>
                    <w:div w:id="564072154">
                      <w:marLeft w:val="0"/>
                      <w:marRight w:val="0"/>
                      <w:marTop w:val="0"/>
                      <w:marBottom w:val="0"/>
                      <w:divBdr>
                        <w:top w:val="none" w:sz="0" w:space="0" w:color="auto"/>
                        <w:left w:val="none" w:sz="0" w:space="0" w:color="auto"/>
                        <w:bottom w:val="dashed" w:sz="12" w:space="23" w:color="D7D7D7"/>
                        <w:right w:val="none" w:sz="0" w:space="0" w:color="auto"/>
                      </w:divBdr>
                    </w:div>
                  </w:divsChild>
                </w:div>
              </w:divsChild>
            </w:div>
          </w:divsChild>
        </w:div>
      </w:divsChild>
    </w:div>
    <w:div w:id="200770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reads.com/book/show/722769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349243D-9AC3-467B-AE0B-A3B28085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Pages>
  <Words>1677</Words>
  <Characters>9562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kareem shudaifat</dc:creator>
  <cp:keywords/>
  <dc:description/>
  <cp:lastModifiedBy>Windows User</cp:lastModifiedBy>
  <cp:revision>37</cp:revision>
  <cp:lastPrinted>2021-05-03T22:03:00Z</cp:lastPrinted>
  <dcterms:created xsi:type="dcterms:W3CDTF">2022-02-22T12:11:00Z</dcterms:created>
  <dcterms:modified xsi:type="dcterms:W3CDTF">2022-04-28T20:04:00Z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http://www.zotero.org/styles/gene</vt:lpwstr>
  </property>
  <property fmtid="{D5CDD505-2E9C-101B-9397-08002B2CF9AE}" pid="9" name="Mendeley Recent Style Name 3_1">
    <vt:lpwstr>Gene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035129fc-2f1e-3ccb-a8f6-43e93ee4d8c3</vt:lpwstr>
  </property>
  <property fmtid="{D5CDD505-2E9C-101B-9397-08002B2CF9AE}" pid="24" name="Mendeley Citation Style_1">
    <vt:lpwstr>http://www.zotero.org/styles/harvard1</vt:lpwstr>
  </property>
</Properties>
</file>